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8"/>
        <w:gridCol w:w="2972"/>
      </w:tblGrid>
      <w:tr w:rsidR="000A3714" w14:paraId="302A2CCA" w14:textId="77777777" w:rsidTr="000A3714">
        <w:tc>
          <w:tcPr>
            <w:tcW w:w="10490" w:type="dxa"/>
            <w:gridSpan w:val="2"/>
          </w:tcPr>
          <w:p w14:paraId="0EDF4B38" w14:textId="29F43213" w:rsidR="000A3714" w:rsidRDefault="000A3714" w:rsidP="000A3714">
            <w:pPr>
              <w:ind w:left="-142" w:hanging="284"/>
              <w:jc w:val="center"/>
              <w:rPr>
                <w:b/>
                <w:noProof/>
                <w:sz w:val="28"/>
                <w:szCs w:val="24"/>
                <w:lang w:eastAsia="ru-RU"/>
              </w:rPr>
            </w:pPr>
            <w:r w:rsidRPr="000A3714">
              <w:rPr>
                <w:b/>
                <w:noProof/>
                <w:sz w:val="28"/>
                <w:szCs w:val="24"/>
                <w:lang w:eastAsia="ru-RU"/>
              </w:rPr>
              <w:t>ЛОЦМАНОВ АНДРЕЙ НИКОЛАЕВИЧ</w:t>
            </w:r>
          </w:p>
          <w:p w14:paraId="1831DF11" w14:textId="77777777" w:rsidR="00090409" w:rsidRDefault="00090409" w:rsidP="000A3714">
            <w:pPr>
              <w:ind w:left="-142" w:hanging="284"/>
              <w:jc w:val="center"/>
              <w:rPr>
                <w:b/>
                <w:noProof/>
                <w:sz w:val="28"/>
                <w:szCs w:val="24"/>
                <w:lang w:eastAsia="ru-RU"/>
              </w:rPr>
            </w:pPr>
          </w:p>
          <w:p w14:paraId="5F1F215B" w14:textId="77777777" w:rsidR="000A3714" w:rsidRPr="000A3714" w:rsidRDefault="000A3714" w:rsidP="000A3714">
            <w:pPr>
              <w:ind w:left="-142" w:hanging="284"/>
              <w:jc w:val="center"/>
              <w:rPr>
                <w:b/>
                <w:noProof/>
                <w:sz w:val="28"/>
                <w:szCs w:val="24"/>
                <w:lang w:eastAsia="ru-RU"/>
              </w:rPr>
            </w:pPr>
          </w:p>
          <w:p w14:paraId="676BDDD5" w14:textId="0EF1DB35" w:rsidR="000A3714" w:rsidRDefault="000A3714" w:rsidP="000A3714">
            <w:pPr>
              <w:jc w:val="center"/>
              <w:rPr>
                <w:b/>
                <w:noProof/>
                <w:szCs w:val="24"/>
                <w:lang w:eastAsia="ru-RU"/>
              </w:rPr>
            </w:pPr>
          </w:p>
        </w:tc>
      </w:tr>
      <w:tr w:rsidR="000A3714" w14:paraId="3BE3156C" w14:textId="77777777" w:rsidTr="00090409">
        <w:tc>
          <w:tcPr>
            <w:tcW w:w="7518" w:type="dxa"/>
          </w:tcPr>
          <w:p w14:paraId="161E7205" w14:textId="70EEB001" w:rsidR="000A3714" w:rsidRPr="000A3714" w:rsidRDefault="000A3714" w:rsidP="000A3714">
            <w:pPr>
              <w:jc w:val="both"/>
            </w:pPr>
            <w:r w:rsidRPr="000A3714">
              <w:t>Заместитель Сопредседателя Комитета РСПП по промышленной политике и техническому регулированию</w:t>
            </w:r>
            <w:r w:rsidRPr="000A3714">
              <w:t>;</w:t>
            </w:r>
          </w:p>
          <w:p w14:paraId="0FE30DBA" w14:textId="77777777" w:rsidR="000A3714" w:rsidRPr="000A3714" w:rsidRDefault="000A3714" w:rsidP="000A3714">
            <w:pPr>
              <w:jc w:val="both"/>
            </w:pPr>
          </w:p>
          <w:p w14:paraId="2908F5B8" w14:textId="149259B0" w:rsidR="000A3714" w:rsidRPr="000A3714" w:rsidRDefault="000A3714" w:rsidP="000A3714">
            <w:pPr>
              <w:jc w:val="both"/>
            </w:pPr>
            <w:r w:rsidRPr="000A3714">
              <w:t>Председатель Совета по техническому регулированию и стандартизации при Министерстве промышленности и торговли Российской Федерации</w:t>
            </w:r>
            <w:r w:rsidRPr="000A3714">
              <w:t>;</w:t>
            </w:r>
            <w:r w:rsidRPr="000A3714">
              <w:t xml:space="preserve"> </w:t>
            </w:r>
          </w:p>
          <w:p w14:paraId="4D87627E" w14:textId="77777777" w:rsidR="000A3714" w:rsidRPr="000A3714" w:rsidRDefault="000A3714" w:rsidP="000A3714">
            <w:pPr>
              <w:jc w:val="both"/>
            </w:pPr>
          </w:p>
          <w:p w14:paraId="57C76DC2" w14:textId="3573A146" w:rsidR="000A3714" w:rsidRPr="000A3714" w:rsidRDefault="000A3714" w:rsidP="000A3714">
            <w:pPr>
              <w:jc w:val="both"/>
            </w:pPr>
            <w:r w:rsidRPr="000A3714">
              <w:t>Советник по техническому регулированию Генерального директора ПАО «ТМК»</w:t>
            </w:r>
            <w:r w:rsidRPr="000A3714">
              <w:t>.</w:t>
            </w:r>
          </w:p>
          <w:p w14:paraId="5D051740" w14:textId="77777777" w:rsidR="000A3714" w:rsidRDefault="000A3714" w:rsidP="000A3714">
            <w:pPr>
              <w:rPr>
                <w:b/>
                <w:noProof/>
                <w:szCs w:val="24"/>
                <w:lang w:eastAsia="ru-RU"/>
              </w:rPr>
            </w:pPr>
          </w:p>
        </w:tc>
        <w:tc>
          <w:tcPr>
            <w:tcW w:w="2972" w:type="dxa"/>
          </w:tcPr>
          <w:p w14:paraId="6311C429" w14:textId="4F866300" w:rsidR="000A3714" w:rsidRDefault="000A3714" w:rsidP="000A3714">
            <w:pPr>
              <w:ind w:left="-426"/>
              <w:jc w:val="right"/>
              <w:rPr>
                <w:noProof/>
                <w:szCs w:val="24"/>
                <w:lang w:eastAsia="ru-RU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 wp14:anchorId="7190DD59" wp14:editId="73536A14">
                  <wp:extent cx="1543050" cy="18316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цманов А.Н.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3" t="10174" r="19284"/>
                          <a:stretch/>
                        </pic:blipFill>
                        <pic:spPr bwMode="auto">
                          <a:xfrm>
                            <a:off x="0" y="0"/>
                            <a:ext cx="1548720" cy="1838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59D23C" w14:textId="7C9554DA" w:rsidR="000A3714" w:rsidRDefault="000A3714" w:rsidP="000A3714">
            <w:pPr>
              <w:ind w:left="-426"/>
              <w:jc w:val="right"/>
              <w:rPr>
                <w:b/>
                <w:noProof/>
                <w:szCs w:val="24"/>
                <w:lang w:eastAsia="ru-RU"/>
              </w:rPr>
            </w:pPr>
          </w:p>
        </w:tc>
      </w:tr>
    </w:tbl>
    <w:p w14:paraId="7098F013" w14:textId="77777777" w:rsidR="00090409" w:rsidRDefault="00090409" w:rsidP="00090409">
      <w:pPr>
        <w:ind w:left="-142" w:hanging="284"/>
        <w:jc w:val="center"/>
        <w:rPr>
          <w:b/>
          <w:color w:val="000000"/>
          <w:szCs w:val="24"/>
          <w:shd w:val="clear" w:color="auto" w:fill="FFFFFF"/>
        </w:rPr>
      </w:pPr>
    </w:p>
    <w:p w14:paraId="43B251D9" w14:textId="1E13971D" w:rsidR="009B69C2" w:rsidRPr="00990829" w:rsidRDefault="00566B71" w:rsidP="00090409">
      <w:pPr>
        <w:ind w:left="-142" w:hanging="284"/>
        <w:jc w:val="center"/>
        <w:rPr>
          <w:b/>
          <w:color w:val="000000"/>
          <w:szCs w:val="24"/>
          <w:shd w:val="clear" w:color="auto" w:fill="FFFFFF"/>
        </w:rPr>
      </w:pPr>
      <w:r w:rsidRPr="00990829">
        <w:rPr>
          <w:b/>
          <w:color w:val="000000"/>
          <w:szCs w:val="24"/>
          <w:shd w:val="clear" w:color="auto" w:fill="FFFFFF"/>
        </w:rPr>
        <w:t>Опи</w:t>
      </w:r>
      <w:r w:rsidR="004B560F" w:rsidRPr="00990829">
        <w:rPr>
          <w:b/>
          <w:color w:val="000000"/>
          <w:szCs w:val="24"/>
          <w:shd w:val="clear" w:color="auto" w:fill="FFFFFF"/>
        </w:rPr>
        <w:t>сание деятельности/занимаемые</w:t>
      </w:r>
      <w:r w:rsidRPr="00990829">
        <w:rPr>
          <w:b/>
          <w:color w:val="000000"/>
          <w:szCs w:val="24"/>
          <w:shd w:val="clear" w:color="auto" w:fill="FFFFFF"/>
        </w:rPr>
        <w:t xml:space="preserve"> должности:</w:t>
      </w:r>
    </w:p>
    <w:p w14:paraId="1B3B3767" w14:textId="3D21446B" w:rsidR="00990829" w:rsidRPr="00990829" w:rsidRDefault="000A3714" w:rsidP="000A3714">
      <w:pPr>
        <w:pStyle w:val="a3"/>
        <w:numPr>
          <w:ilvl w:val="0"/>
          <w:numId w:val="1"/>
        </w:numPr>
        <w:ind w:left="0" w:hanging="284"/>
        <w:jc w:val="both"/>
        <w:rPr>
          <w:color w:val="000000"/>
          <w:szCs w:val="24"/>
          <w:shd w:val="clear" w:color="auto" w:fill="FFFFFF"/>
        </w:rPr>
      </w:pPr>
      <w:r>
        <w:rPr>
          <w:szCs w:val="24"/>
        </w:rPr>
        <w:t>2005 г. по н/</w:t>
      </w:r>
      <w:proofErr w:type="spellStart"/>
      <w:r>
        <w:rPr>
          <w:szCs w:val="24"/>
        </w:rPr>
        <w:t>вр</w:t>
      </w:r>
      <w:proofErr w:type="spellEnd"/>
      <w:r>
        <w:rPr>
          <w:szCs w:val="24"/>
        </w:rPr>
        <w:t>. – С</w:t>
      </w:r>
      <w:r w:rsidR="00990829" w:rsidRPr="00990829">
        <w:rPr>
          <w:szCs w:val="24"/>
        </w:rPr>
        <w:t xml:space="preserve">оветник по техническому регулированию Генерального директора </w:t>
      </w:r>
      <w:r>
        <w:rPr>
          <w:szCs w:val="24"/>
        </w:rPr>
        <w:br/>
      </w:r>
      <w:r w:rsidR="00990829" w:rsidRPr="00990829">
        <w:rPr>
          <w:szCs w:val="24"/>
        </w:rPr>
        <w:t>ПАО «Трубн</w:t>
      </w:r>
      <w:r>
        <w:rPr>
          <w:szCs w:val="24"/>
        </w:rPr>
        <w:t>ая металлургическая компания», заместитель Соп</w:t>
      </w:r>
      <w:r w:rsidR="00990829" w:rsidRPr="00990829">
        <w:rPr>
          <w:szCs w:val="24"/>
        </w:rPr>
        <w:t xml:space="preserve">редседателя Комитета по </w:t>
      </w:r>
      <w:r>
        <w:rPr>
          <w:szCs w:val="24"/>
        </w:rPr>
        <w:t xml:space="preserve">промышленной политике и </w:t>
      </w:r>
      <w:r w:rsidR="00990829" w:rsidRPr="00990829">
        <w:rPr>
          <w:szCs w:val="24"/>
        </w:rPr>
        <w:t>техническому регулированию Российского союза промышленников и предпринимателей;</w:t>
      </w:r>
    </w:p>
    <w:p w14:paraId="465E2B67" w14:textId="1BA88943" w:rsidR="00990829" w:rsidRPr="00990829" w:rsidRDefault="000A3714" w:rsidP="000A3714">
      <w:pPr>
        <w:pStyle w:val="a3"/>
        <w:numPr>
          <w:ilvl w:val="0"/>
          <w:numId w:val="1"/>
        </w:numPr>
        <w:ind w:left="0" w:hanging="284"/>
        <w:jc w:val="both"/>
        <w:rPr>
          <w:color w:val="000000"/>
          <w:szCs w:val="24"/>
          <w:shd w:val="clear" w:color="auto" w:fill="FFFFFF"/>
        </w:rPr>
      </w:pPr>
      <w:r>
        <w:rPr>
          <w:szCs w:val="24"/>
        </w:rPr>
        <w:t>2002–2005 гг. – Н</w:t>
      </w:r>
      <w:r w:rsidR="00990829" w:rsidRPr="00990829">
        <w:rPr>
          <w:szCs w:val="24"/>
        </w:rPr>
        <w:t>ачальник технического отдела ПАО «Трубная металлургическая компания»</w:t>
      </w:r>
      <w:r w:rsidR="00990829" w:rsidRPr="00990829">
        <w:rPr>
          <w:color w:val="000000"/>
          <w:szCs w:val="24"/>
          <w:shd w:val="clear" w:color="auto" w:fill="FFFFFF"/>
        </w:rPr>
        <w:t>;</w:t>
      </w:r>
    </w:p>
    <w:p w14:paraId="02075BF9" w14:textId="4E4B008B" w:rsidR="00990829" w:rsidRPr="00990829" w:rsidRDefault="00990829" w:rsidP="000A3714">
      <w:pPr>
        <w:pStyle w:val="a3"/>
        <w:numPr>
          <w:ilvl w:val="0"/>
          <w:numId w:val="1"/>
        </w:numPr>
        <w:ind w:left="0" w:hanging="284"/>
        <w:jc w:val="both"/>
        <w:rPr>
          <w:color w:val="000000"/>
          <w:szCs w:val="24"/>
          <w:shd w:val="clear" w:color="auto" w:fill="FFFFFF"/>
        </w:rPr>
      </w:pPr>
      <w:r w:rsidRPr="00990829">
        <w:rPr>
          <w:szCs w:val="24"/>
        </w:rPr>
        <w:t>1998-200</w:t>
      </w:r>
      <w:r w:rsidR="000A3714">
        <w:rPr>
          <w:szCs w:val="24"/>
        </w:rPr>
        <w:t>2 гг. – З</w:t>
      </w:r>
      <w:r w:rsidRPr="00990829">
        <w:rPr>
          <w:szCs w:val="24"/>
        </w:rPr>
        <w:t>аместитель генерального ди</w:t>
      </w:r>
      <w:bookmarkStart w:id="0" w:name="_GoBack"/>
      <w:bookmarkEnd w:id="0"/>
      <w:r w:rsidRPr="00990829">
        <w:rPr>
          <w:szCs w:val="24"/>
        </w:rPr>
        <w:t>ректора НПО «Композиционные материалы», г. Екатеринбург</w:t>
      </w:r>
      <w:r w:rsidRPr="00990829">
        <w:rPr>
          <w:color w:val="000000"/>
          <w:szCs w:val="24"/>
          <w:shd w:val="clear" w:color="auto" w:fill="FFFFFF"/>
        </w:rPr>
        <w:t>;</w:t>
      </w:r>
    </w:p>
    <w:p w14:paraId="516A6787" w14:textId="74BB8CA2" w:rsidR="00990829" w:rsidRPr="00990829" w:rsidRDefault="000A3714" w:rsidP="000A3714">
      <w:pPr>
        <w:pStyle w:val="a3"/>
        <w:numPr>
          <w:ilvl w:val="0"/>
          <w:numId w:val="1"/>
        </w:numPr>
        <w:ind w:left="0" w:hanging="284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1996-1998 гг. – Д</w:t>
      </w:r>
      <w:r w:rsidR="00990829" w:rsidRPr="00990829">
        <w:rPr>
          <w:szCs w:val="24"/>
        </w:rPr>
        <w:t>иректор московского представительства фирмы «</w:t>
      </w:r>
      <w:r w:rsidR="00990829" w:rsidRPr="00990829">
        <w:rPr>
          <w:szCs w:val="24"/>
          <w:lang w:val="en-US"/>
        </w:rPr>
        <w:t>Wisler</w:t>
      </w:r>
      <w:r w:rsidR="00990829" w:rsidRPr="00990829">
        <w:rPr>
          <w:szCs w:val="24"/>
        </w:rPr>
        <w:t xml:space="preserve"> </w:t>
      </w:r>
      <w:r w:rsidR="00990829" w:rsidRPr="00990829">
        <w:rPr>
          <w:szCs w:val="24"/>
          <w:lang w:val="en-US"/>
        </w:rPr>
        <w:t>steel</w:t>
      </w:r>
      <w:r w:rsidR="00990829" w:rsidRPr="00990829">
        <w:rPr>
          <w:szCs w:val="24"/>
        </w:rPr>
        <w:t xml:space="preserve"> </w:t>
      </w:r>
      <w:r w:rsidR="00990829" w:rsidRPr="00990829">
        <w:rPr>
          <w:szCs w:val="24"/>
          <w:lang w:val="en-US"/>
        </w:rPr>
        <w:t>co</w:t>
      </w:r>
      <w:r w:rsidR="00990829" w:rsidRPr="00990829">
        <w:rPr>
          <w:szCs w:val="24"/>
        </w:rPr>
        <w:t>.», Кипр</w:t>
      </w:r>
      <w:r w:rsidR="00990829" w:rsidRPr="00990829">
        <w:rPr>
          <w:color w:val="000000"/>
          <w:szCs w:val="24"/>
          <w:shd w:val="clear" w:color="auto" w:fill="FFFFFF"/>
        </w:rPr>
        <w:t>;</w:t>
      </w:r>
    </w:p>
    <w:p w14:paraId="3DCDCCEB" w14:textId="3791ED4D" w:rsidR="00990829" w:rsidRPr="00990829" w:rsidRDefault="000A3714" w:rsidP="000A3714">
      <w:pPr>
        <w:pStyle w:val="a3"/>
        <w:numPr>
          <w:ilvl w:val="0"/>
          <w:numId w:val="1"/>
        </w:numPr>
        <w:ind w:left="0" w:hanging="284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1975-1976 гг. – </w:t>
      </w:r>
      <w:r w:rsidR="00990829" w:rsidRPr="00990829">
        <w:rPr>
          <w:szCs w:val="24"/>
        </w:rPr>
        <w:t>Начальник технического отдела, начальник отдела маркетинга и сбыта, Исетский металлургический завод (г. Екатеринбург)</w:t>
      </w:r>
      <w:r w:rsidR="00990829" w:rsidRPr="00990829">
        <w:rPr>
          <w:color w:val="000000"/>
          <w:szCs w:val="24"/>
          <w:shd w:val="clear" w:color="auto" w:fill="FFFFFF"/>
        </w:rPr>
        <w:t>;</w:t>
      </w:r>
    </w:p>
    <w:p w14:paraId="2AFAD9AF" w14:textId="27704808" w:rsidR="008A75AC" w:rsidRPr="00990829" w:rsidRDefault="00C951C9" w:rsidP="000A3714">
      <w:pPr>
        <w:pStyle w:val="a3"/>
        <w:numPr>
          <w:ilvl w:val="0"/>
          <w:numId w:val="1"/>
        </w:numPr>
        <w:ind w:left="0" w:hanging="284"/>
        <w:jc w:val="both"/>
        <w:rPr>
          <w:color w:val="000000"/>
          <w:szCs w:val="24"/>
          <w:shd w:val="clear" w:color="auto" w:fill="FFFFFF"/>
        </w:rPr>
      </w:pPr>
      <w:r w:rsidRPr="00990829">
        <w:rPr>
          <w:color w:val="000000"/>
          <w:szCs w:val="24"/>
          <w:shd w:val="clear" w:color="auto" w:fill="FFFFFF"/>
        </w:rPr>
        <w:t>1975</w:t>
      </w:r>
      <w:r w:rsidR="000A3714">
        <w:rPr>
          <w:color w:val="000000"/>
          <w:szCs w:val="24"/>
          <w:shd w:val="clear" w:color="auto" w:fill="FFFFFF"/>
        </w:rPr>
        <w:t xml:space="preserve"> г. – О</w:t>
      </w:r>
      <w:r w:rsidRPr="00990829">
        <w:rPr>
          <w:szCs w:val="24"/>
        </w:rPr>
        <w:t>кончил Уральский политехнический инсти</w:t>
      </w:r>
      <w:r w:rsidR="000A3714">
        <w:rPr>
          <w:szCs w:val="24"/>
        </w:rPr>
        <w:t>тут по специальности «</w:t>
      </w:r>
      <w:r w:rsidRPr="00990829">
        <w:rPr>
          <w:szCs w:val="24"/>
        </w:rPr>
        <w:t>инженер – металлург</w:t>
      </w:r>
      <w:r w:rsidR="000A3714">
        <w:rPr>
          <w:szCs w:val="24"/>
        </w:rPr>
        <w:t>»</w:t>
      </w:r>
      <w:r w:rsidR="00990829" w:rsidRPr="00990829">
        <w:rPr>
          <w:color w:val="000000"/>
          <w:szCs w:val="24"/>
          <w:shd w:val="clear" w:color="auto" w:fill="FFFFFF"/>
        </w:rPr>
        <w:t>.</w:t>
      </w:r>
    </w:p>
    <w:p w14:paraId="6C56C8AA" w14:textId="7392F9BA" w:rsidR="00566B71" w:rsidRPr="00990829" w:rsidRDefault="00090409" w:rsidP="00090409">
      <w:pPr>
        <w:ind w:left="-142" w:hanging="284"/>
        <w:jc w:val="center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Общественная деятельность:</w:t>
      </w:r>
    </w:p>
    <w:p w14:paraId="585D1AEA" w14:textId="77777777" w:rsidR="000162D1" w:rsidRPr="00990829" w:rsidRDefault="00D87C1F" w:rsidP="00090409">
      <w:pPr>
        <w:pStyle w:val="a3"/>
        <w:numPr>
          <w:ilvl w:val="0"/>
          <w:numId w:val="1"/>
        </w:numPr>
        <w:ind w:left="0" w:hanging="284"/>
        <w:jc w:val="both"/>
        <w:rPr>
          <w:szCs w:val="24"/>
        </w:rPr>
      </w:pPr>
      <w:r w:rsidRPr="00990829">
        <w:rPr>
          <w:szCs w:val="24"/>
        </w:rPr>
        <w:t>Член подкомиссии по техническому регулированию, применению санитарных, ветеринарно-санитарных и фитосанитарных мер Правительственной комиссии по экономическому развитию и интеграции;</w:t>
      </w:r>
    </w:p>
    <w:p w14:paraId="06DE7846" w14:textId="77777777" w:rsidR="00D87C1F" w:rsidRPr="00990829" w:rsidRDefault="00D87C1F" w:rsidP="00090409">
      <w:pPr>
        <w:pStyle w:val="a3"/>
        <w:numPr>
          <w:ilvl w:val="0"/>
          <w:numId w:val="1"/>
        </w:numPr>
        <w:ind w:left="0" w:hanging="284"/>
        <w:jc w:val="both"/>
        <w:rPr>
          <w:szCs w:val="24"/>
        </w:rPr>
      </w:pPr>
      <w:r w:rsidRPr="00990829">
        <w:rPr>
          <w:rFonts w:eastAsia="Calibri"/>
          <w:szCs w:val="24"/>
        </w:rPr>
        <w:t>Председатель Совета по техническому регулированию и стандартизации при Минпромторге России;</w:t>
      </w:r>
    </w:p>
    <w:p w14:paraId="1FB8D32C" w14:textId="77777777" w:rsidR="00D87C1F" w:rsidRPr="00990829" w:rsidRDefault="00D87C1F" w:rsidP="00090409">
      <w:pPr>
        <w:pStyle w:val="a3"/>
        <w:numPr>
          <w:ilvl w:val="0"/>
          <w:numId w:val="1"/>
        </w:numPr>
        <w:ind w:left="0" w:hanging="284"/>
        <w:jc w:val="both"/>
        <w:rPr>
          <w:szCs w:val="24"/>
        </w:rPr>
      </w:pPr>
      <w:r w:rsidRPr="00990829">
        <w:rPr>
          <w:rFonts w:eastAsia="Calibri"/>
          <w:szCs w:val="24"/>
        </w:rPr>
        <w:t>Заместитель Председателя Экспертного совета</w:t>
      </w:r>
      <w:r w:rsidRPr="00990829">
        <w:rPr>
          <w:szCs w:val="24"/>
        </w:rPr>
        <w:t xml:space="preserve"> при Государственной комиссии по противодействию незаконному обороту промышленной продукции;</w:t>
      </w:r>
    </w:p>
    <w:p w14:paraId="108A0C3D" w14:textId="77777777" w:rsidR="00D87C1F" w:rsidRPr="00990829" w:rsidRDefault="00D87C1F" w:rsidP="00090409">
      <w:pPr>
        <w:pStyle w:val="a3"/>
        <w:numPr>
          <w:ilvl w:val="0"/>
          <w:numId w:val="1"/>
        </w:numPr>
        <w:ind w:left="0" w:hanging="284"/>
        <w:jc w:val="both"/>
        <w:rPr>
          <w:rFonts w:eastAsia="Calibri"/>
          <w:szCs w:val="24"/>
        </w:rPr>
      </w:pPr>
      <w:r w:rsidRPr="00990829">
        <w:rPr>
          <w:rFonts w:eastAsia="Calibri"/>
          <w:szCs w:val="24"/>
        </w:rPr>
        <w:t>Член Коллегии и Общественного совета Федерального агентства по техническому регулированию и метрологии (Росстандарт);</w:t>
      </w:r>
    </w:p>
    <w:p w14:paraId="1B043E0E" w14:textId="77777777" w:rsidR="00D87C1F" w:rsidRPr="00990829" w:rsidRDefault="00D87C1F" w:rsidP="00090409">
      <w:pPr>
        <w:pStyle w:val="a3"/>
        <w:numPr>
          <w:ilvl w:val="0"/>
          <w:numId w:val="1"/>
        </w:numPr>
        <w:ind w:left="0" w:hanging="284"/>
        <w:jc w:val="both"/>
        <w:rPr>
          <w:rFonts w:eastAsia="Calibri"/>
          <w:szCs w:val="24"/>
        </w:rPr>
      </w:pPr>
      <w:r w:rsidRPr="00990829">
        <w:rPr>
          <w:rFonts w:eastAsia="Calibri"/>
          <w:szCs w:val="24"/>
        </w:rPr>
        <w:t>Член Совета директоров Российского научно – исследовательского института трубной промышленности (ОАО «</w:t>
      </w:r>
      <w:proofErr w:type="spellStart"/>
      <w:r w:rsidRPr="00990829">
        <w:rPr>
          <w:rFonts w:eastAsia="Calibri"/>
          <w:szCs w:val="24"/>
        </w:rPr>
        <w:t>РосНИТИ</w:t>
      </w:r>
      <w:proofErr w:type="spellEnd"/>
      <w:r w:rsidRPr="00990829">
        <w:rPr>
          <w:rFonts w:eastAsia="Calibri"/>
          <w:szCs w:val="24"/>
        </w:rPr>
        <w:t>»);</w:t>
      </w:r>
    </w:p>
    <w:p w14:paraId="0CCD53EA" w14:textId="5EB88456" w:rsidR="00D87C1F" w:rsidRDefault="00D87C1F" w:rsidP="00090409">
      <w:pPr>
        <w:pStyle w:val="a3"/>
        <w:numPr>
          <w:ilvl w:val="0"/>
          <w:numId w:val="1"/>
        </w:numPr>
        <w:ind w:left="0" w:hanging="284"/>
        <w:jc w:val="both"/>
        <w:rPr>
          <w:rFonts w:eastAsia="Calibri"/>
          <w:szCs w:val="24"/>
        </w:rPr>
      </w:pPr>
      <w:r w:rsidRPr="00990829">
        <w:rPr>
          <w:rFonts w:eastAsia="Calibri"/>
          <w:szCs w:val="24"/>
        </w:rPr>
        <w:t>Заместитель председателя межгосударственного технического комитета по стандартизации ТК 357/МТК7 «Стальные и чугунные трубы и баллоны»;</w:t>
      </w:r>
    </w:p>
    <w:p w14:paraId="67B9B666" w14:textId="79C71827" w:rsidR="00090409" w:rsidRDefault="00090409" w:rsidP="00090409">
      <w:pPr>
        <w:jc w:val="both"/>
        <w:rPr>
          <w:rFonts w:eastAsia="Calibri"/>
          <w:szCs w:val="24"/>
        </w:rPr>
      </w:pPr>
    </w:p>
    <w:p w14:paraId="111304C9" w14:textId="673BF6A9" w:rsidR="00090409" w:rsidRPr="00090409" w:rsidRDefault="00090409" w:rsidP="00090409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lastRenderedPageBreak/>
        <w:t>О</w:t>
      </w:r>
      <w:r w:rsidRPr="00090409">
        <w:rPr>
          <w:rFonts w:eastAsia="Calibri"/>
          <w:b/>
          <w:szCs w:val="24"/>
        </w:rPr>
        <w:t>пыт научно-экспертной деятельности:</w:t>
      </w:r>
    </w:p>
    <w:p w14:paraId="3C18EDA8" w14:textId="77777777" w:rsidR="00D87C1F" w:rsidRPr="00990829" w:rsidRDefault="00D87C1F" w:rsidP="00090409">
      <w:pPr>
        <w:pStyle w:val="a3"/>
        <w:numPr>
          <w:ilvl w:val="0"/>
          <w:numId w:val="1"/>
        </w:numPr>
        <w:ind w:left="0" w:hanging="284"/>
        <w:jc w:val="both"/>
        <w:rPr>
          <w:rFonts w:eastAsia="Calibri"/>
          <w:szCs w:val="24"/>
        </w:rPr>
      </w:pPr>
      <w:r w:rsidRPr="00990829">
        <w:rPr>
          <w:rFonts w:eastAsia="Calibri"/>
          <w:szCs w:val="24"/>
        </w:rPr>
        <w:t>Участие в разработке, принятии и реализации ФЗ 162 «О стандартизации в Российской Федерации»;</w:t>
      </w:r>
    </w:p>
    <w:p w14:paraId="236221F8" w14:textId="77777777" w:rsidR="00D87C1F" w:rsidRPr="00990829" w:rsidRDefault="00D87C1F" w:rsidP="00090409">
      <w:pPr>
        <w:pStyle w:val="a3"/>
        <w:numPr>
          <w:ilvl w:val="0"/>
          <w:numId w:val="1"/>
        </w:numPr>
        <w:ind w:left="0" w:hanging="284"/>
        <w:jc w:val="both"/>
        <w:rPr>
          <w:rFonts w:eastAsia="Calibri"/>
          <w:szCs w:val="24"/>
        </w:rPr>
      </w:pPr>
      <w:r w:rsidRPr="00990829">
        <w:rPr>
          <w:rFonts w:eastAsia="Calibri"/>
          <w:szCs w:val="24"/>
        </w:rPr>
        <w:t>Участие в разработке и внесении ряда поправок в ФЗ 184 «О техническом регулировании» (2007 - 2020 годы);</w:t>
      </w:r>
    </w:p>
    <w:p w14:paraId="417BCAE7" w14:textId="093131A3" w:rsidR="00D87C1F" w:rsidRPr="00990829" w:rsidRDefault="00D87C1F" w:rsidP="00090409">
      <w:pPr>
        <w:pStyle w:val="a3"/>
        <w:numPr>
          <w:ilvl w:val="0"/>
          <w:numId w:val="1"/>
        </w:numPr>
        <w:ind w:left="0" w:hanging="284"/>
        <w:jc w:val="both"/>
        <w:rPr>
          <w:rFonts w:eastAsia="Calibri"/>
          <w:szCs w:val="24"/>
        </w:rPr>
      </w:pPr>
      <w:r w:rsidRPr="00990829">
        <w:rPr>
          <w:rFonts w:eastAsia="Calibri"/>
          <w:szCs w:val="24"/>
        </w:rPr>
        <w:t>Внесение дополнений в Налоговый кодекс РФ (2013 год).</w:t>
      </w:r>
      <w:r w:rsidR="00990829" w:rsidRPr="00990829">
        <w:rPr>
          <w:rFonts w:eastAsia="Calibri"/>
          <w:szCs w:val="24"/>
        </w:rPr>
        <w:t xml:space="preserve"> </w:t>
      </w:r>
      <w:r w:rsidRPr="00990829">
        <w:rPr>
          <w:rFonts w:eastAsia="Calibri"/>
          <w:szCs w:val="24"/>
        </w:rPr>
        <w:t>В Налоговом Кодексе было закреплено положение, позволяющее относить затраты предприятий на разработку национальных стандартов к затратам на производство товаров и услуг;</w:t>
      </w:r>
    </w:p>
    <w:p w14:paraId="4523D8A2" w14:textId="120FD697" w:rsidR="00D87C1F" w:rsidRDefault="00D87C1F" w:rsidP="00090409">
      <w:pPr>
        <w:pStyle w:val="a3"/>
        <w:numPr>
          <w:ilvl w:val="0"/>
          <w:numId w:val="1"/>
        </w:numPr>
        <w:ind w:left="0" w:hanging="284"/>
        <w:jc w:val="both"/>
        <w:rPr>
          <w:rFonts w:eastAsia="Calibri"/>
          <w:szCs w:val="24"/>
        </w:rPr>
      </w:pPr>
      <w:r w:rsidRPr="00990829">
        <w:rPr>
          <w:rFonts w:eastAsia="Calibri"/>
          <w:szCs w:val="24"/>
        </w:rPr>
        <w:t xml:space="preserve">Участие в разработке, принятии и реализации ФЗ 412 «Об аккредитации в </w:t>
      </w:r>
      <w:r w:rsidR="0097069C" w:rsidRPr="00990829">
        <w:rPr>
          <w:rFonts w:eastAsia="Calibri"/>
          <w:szCs w:val="24"/>
        </w:rPr>
        <w:t>н</w:t>
      </w:r>
      <w:r w:rsidRPr="00990829">
        <w:rPr>
          <w:rFonts w:eastAsia="Calibri"/>
          <w:szCs w:val="24"/>
        </w:rPr>
        <w:t>ациональной системе аккредитации»;</w:t>
      </w:r>
    </w:p>
    <w:p w14:paraId="04A817F4" w14:textId="3B519529" w:rsidR="00990829" w:rsidRPr="00990829" w:rsidRDefault="00990829" w:rsidP="00090409">
      <w:pPr>
        <w:ind w:left="-142" w:hanging="284"/>
        <w:jc w:val="center"/>
        <w:rPr>
          <w:b/>
          <w:color w:val="000000"/>
          <w:szCs w:val="24"/>
          <w:shd w:val="clear" w:color="auto" w:fill="FFFFFF"/>
        </w:rPr>
      </w:pPr>
      <w:r w:rsidRPr="00990829">
        <w:rPr>
          <w:b/>
          <w:color w:val="000000"/>
          <w:szCs w:val="24"/>
          <w:shd w:val="clear" w:color="auto" w:fill="FFFFFF"/>
        </w:rPr>
        <w:t>Награды:</w:t>
      </w:r>
    </w:p>
    <w:p w14:paraId="0B3A9B18" w14:textId="77777777" w:rsidR="00D87C1F" w:rsidRPr="00990829" w:rsidRDefault="00D87C1F" w:rsidP="00090409">
      <w:pPr>
        <w:pStyle w:val="a3"/>
        <w:numPr>
          <w:ilvl w:val="0"/>
          <w:numId w:val="1"/>
        </w:numPr>
        <w:ind w:left="0" w:hanging="284"/>
        <w:jc w:val="both"/>
        <w:rPr>
          <w:rFonts w:eastAsia="Calibri"/>
          <w:szCs w:val="24"/>
        </w:rPr>
      </w:pPr>
      <w:r w:rsidRPr="00990829">
        <w:rPr>
          <w:rFonts w:eastAsia="Calibri"/>
          <w:szCs w:val="24"/>
        </w:rPr>
        <w:t>Почетный металлург Российской Федерации;</w:t>
      </w:r>
    </w:p>
    <w:p w14:paraId="625C8BD5" w14:textId="77777777" w:rsidR="00D87C1F" w:rsidRPr="00990829" w:rsidRDefault="00D87C1F" w:rsidP="00090409">
      <w:pPr>
        <w:pStyle w:val="a3"/>
        <w:numPr>
          <w:ilvl w:val="0"/>
          <w:numId w:val="1"/>
        </w:numPr>
        <w:ind w:left="0" w:hanging="284"/>
        <w:jc w:val="both"/>
        <w:rPr>
          <w:rFonts w:eastAsia="Calibri"/>
          <w:szCs w:val="24"/>
        </w:rPr>
      </w:pPr>
      <w:r w:rsidRPr="00990829">
        <w:rPr>
          <w:rFonts w:eastAsia="Calibri"/>
          <w:szCs w:val="24"/>
        </w:rPr>
        <w:t>Почетная грамота Министерства промышленности и торговли РФ «За большой личный вклад в работу над проектом федерального закона «О стандартизации в Российской Федерации»;</w:t>
      </w:r>
    </w:p>
    <w:p w14:paraId="136D595A" w14:textId="77777777" w:rsidR="00D87C1F" w:rsidRPr="00990829" w:rsidRDefault="00D87C1F" w:rsidP="00090409">
      <w:pPr>
        <w:pStyle w:val="a3"/>
        <w:numPr>
          <w:ilvl w:val="0"/>
          <w:numId w:val="1"/>
        </w:numPr>
        <w:ind w:left="0" w:hanging="284"/>
        <w:jc w:val="both"/>
        <w:rPr>
          <w:rFonts w:eastAsia="Calibri"/>
          <w:szCs w:val="24"/>
        </w:rPr>
      </w:pPr>
      <w:r w:rsidRPr="00990829">
        <w:rPr>
          <w:rFonts w:eastAsia="Calibri"/>
          <w:szCs w:val="24"/>
        </w:rPr>
        <w:t>Почетный знак Министерства промышленности и торговли РФ «За заслуги в области стандартизации и качества» имени В.В. Бойцова;</w:t>
      </w:r>
    </w:p>
    <w:p w14:paraId="6509858B" w14:textId="77777777" w:rsidR="00D87C1F" w:rsidRPr="00990829" w:rsidRDefault="00D87C1F" w:rsidP="00090409">
      <w:pPr>
        <w:pStyle w:val="a3"/>
        <w:numPr>
          <w:ilvl w:val="0"/>
          <w:numId w:val="1"/>
        </w:numPr>
        <w:ind w:left="0" w:hanging="284"/>
        <w:jc w:val="both"/>
        <w:rPr>
          <w:rFonts w:eastAsia="Calibri"/>
          <w:szCs w:val="24"/>
        </w:rPr>
      </w:pPr>
      <w:r w:rsidRPr="00990829">
        <w:rPr>
          <w:rFonts w:eastAsia="Calibri"/>
          <w:szCs w:val="24"/>
        </w:rPr>
        <w:t>Медали МЧС России «За содружество во имя спасения» и «XXV ЛЕТ МЧС РОССИИ»;</w:t>
      </w:r>
    </w:p>
    <w:p w14:paraId="39551A03" w14:textId="77777777" w:rsidR="00D87C1F" w:rsidRPr="00990829" w:rsidRDefault="00D87C1F" w:rsidP="00090409">
      <w:pPr>
        <w:pStyle w:val="a3"/>
        <w:numPr>
          <w:ilvl w:val="0"/>
          <w:numId w:val="1"/>
        </w:numPr>
        <w:ind w:left="0" w:hanging="284"/>
        <w:jc w:val="both"/>
        <w:rPr>
          <w:rFonts w:eastAsia="Calibri"/>
          <w:szCs w:val="24"/>
        </w:rPr>
      </w:pPr>
      <w:r w:rsidRPr="00990829">
        <w:rPr>
          <w:rFonts w:eastAsia="Calibri"/>
          <w:szCs w:val="24"/>
        </w:rPr>
        <w:t>Почетная грамота Федеральной службы по аккредитации;</w:t>
      </w:r>
    </w:p>
    <w:p w14:paraId="10D3A9E1" w14:textId="77777777" w:rsidR="00D87C1F" w:rsidRPr="00990829" w:rsidRDefault="00D87C1F" w:rsidP="00090409">
      <w:pPr>
        <w:pStyle w:val="a3"/>
        <w:numPr>
          <w:ilvl w:val="0"/>
          <w:numId w:val="1"/>
        </w:numPr>
        <w:ind w:left="0" w:hanging="284"/>
        <w:jc w:val="both"/>
        <w:rPr>
          <w:rFonts w:eastAsia="Calibri"/>
          <w:szCs w:val="24"/>
        </w:rPr>
      </w:pPr>
      <w:r w:rsidRPr="00990829">
        <w:rPr>
          <w:rFonts w:eastAsia="Calibri"/>
          <w:szCs w:val="24"/>
        </w:rPr>
        <w:t>Почетная грамота Федерального агентства по техническому регулированию и метрологии;</w:t>
      </w:r>
    </w:p>
    <w:p w14:paraId="2328C67A" w14:textId="77777777" w:rsidR="00D87C1F" w:rsidRPr="00990829" w:rsidRDefault="00D87C1F" w:rsidP="00090409">
      <w:pPr>
        <w:pStyle w:val="a3"/>
        <w:numPr>
          <w:ilvl w:val="0"/>
          <w:numId w:val="1"/>
        </w:numPr>
        <w:ind w:left="0" w:hanging="284"/>
        <w:jc w:val="both"/>
        <w:rPr>
          <w:rFonts w:eastAsia="Calibri"/>
          <w:szCs w:val="24"/>
        </w:rPr>
      </w:pPr>
      <w:r w:rsidRPr="00990829">
        <w:rPr>
          <w:rFonts w:eastAsia="Calibri"/>
          <w:szCs w:val="24"/>
        </w:rPr>
        <w:t>Почетная грамота и Благодарность Российского союза промышленников и предпринимателей;</w:t>
      </w:r>
    </w:p>
    <w:p w14:paraId="6E52F076" w14:textId="77777777" w:rsidR="00D87C1F" w:rsidRPr="00990829" w:rsidRDefault="00D87C1F" w:rsidP="00090409">
      <w:pPr>
        <w:pStyle w:val="a3"/>
        <w:numPr>
          <w:ilvl w:val="0"/>
          <w:numId w:val="1"/>
        </w:numPr>
        <w:ind w:left="0" w:hanging="284"/>
        <w:jc w:val="both"/>
        <w:rPr>
          <w:rFonts w:eastAsia="Calibri"/>
          <w:szCs w:val="24"/>
        </w:rPr>
      </w:pPr>
      <w:r w:rsidRPr="00990829">
        <w:rPr>
          <w:rFonts w:eastAsia="Calibri"/>
          <w:szCs w:val="24"/>
        </w:rPr>
        <w:t>Почетное звание «Заслуженный работник Трубной металлургической компании».</w:t>
      </w:r>
    </w:p>
    <w:p w14:paraId="7EDFDD45" w14:textId="77777777" w:rsidR="00D87C1F" w:rsidRPr="00990829" w:rsidRDefault="00D87C1F" w:rsidP="00090409">
      <w:pPr>
        <w:pStyle w:val="a3"/>
        <w:ind w:left="0"/>
        <w:jc w:val="both"/>
        <w:rPr>
          <w:rFonts w:eastAsia="Calibri"/>
          <w:szCs w:val="24"/>
        </w:rPr>
      </w:pPr>
    </w:p>
    <w:p w14:paraId="6D388A63" w14:textId="19D8D8FC" w:rsidR="00D87C1F" w:rsidRPr="00990829" w:rsidRDefault="00D87C1F" w:rsidP="00090409">
      <w:pPr>
        <w:pStyle w:val="a3"/>
        <w:ind w:left="0"/>
        <w:jc w:val="both"/>
        <w:rPr>
          <w:rFonts w:eastAsia="Calibri"/>
          <w:szCs w:val="24"/>
        </w:rPr>
      </w:pPr>
    </w:p>
    <w:sectPr w:rsidR="00D87C1F" w:rsidRPr="0099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0F3C"/>
    <w:multiLevelType w:val="hybridMultilevel"/>
    <w:tmpl w:val="309C59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908E4"/>
    <w:multiLevelType w:val="hybridMultilevel"/>
    <w:tmpl w:val="783E4C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F42DB"/>
    <w:multiLevelType w:val="multilevel"/>
    <w:tmpl w:val="08E0B7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44"/>
    <w:rsid w:val="000162D1"/>
    <w:rsid w:val="00090409"/>
    <w:rsid w:val="000A3714"/>
    <w:rsid w:val="00194FCC"/>
    <w:rsid w:val="001E03CD"/>
    <w:rsid w:val="00267492"/>
    <w:rsid w:val="0034704F"/>
    <w:rsid w:val="004B560F"/>
    <w:rsid w:val="00566B71"/>
    <w:rsid w:val="00674605"/>
    <w:rsid w:val="006B2D91"/>
    <w:rsid w:val="00791799"/>
    <w:rsid w:val="008A75AC"/>
    <w:rsid w:val="008C417B"/>
    <w:rsid w:val="008E4A0E"/>
    <w:rsid w:val="0097069C"/>
    <w:rsid w:val="00990829"/>
    <w:rsid w:val="00994C5D"/>
    <w:rsid w:val="009B69C2"/>
    <w:rsid w:val="00C951C9"/>
    <w:rsid w:val="00D87C1F"/>
    <w:rsid w:val="00E72D4F"/>
    <w:rsid w:val="00F1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FC61"/>
  <w15:chartTrackingRefBased/>
  <w15:docId w15:val="{4BF4FF49-B861-43DA-BD3B-B938721E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71"/>
    <w:pPr>
      <w:ind w:left="720"/>
      <w:contextualSpacing/>
    </w:pPr>
  </w:style>
  <w:style w:type="paragraph" w:customStyle="1" w:styleId="1">
    <w:name w:val="Цитата1"/>
    <w:basedOn w:val="a"/>
    <w:qFormat/>
    <w:rsid w:val="00D87C1F"/>
    <w:pPr>
      <w:widowControl w:val="0"/>
      <w:suppressAutoHyphens/>
      <w:spacing w:after="283" w:line="240" w:lineRule="auto"/>
      <w:ind w:left="567" w:right="567"/>
    </w:pPr>
    <w:rPr>
      <w:rFonts w:eastAsia="Times New Roman"/>
      <w:szCs w:val="24"/>
      <w:lang w:eastAsia="zh-CN"/>
    </w:rPr>
  </w:style>
  <w:style w:type="table" w:styleId="a4">
    <w:name w:val="Table Grid"/>
    <w:basedOn w:val="a1"/>
    <w:uiPriority w:val="39"/>
    <w:rsid w:val="000A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Цурикова Ирина Юрьевна</cp:lastModifiedBy>
  <cp:revision>3</cp:revision>
  <dcterms:created xsi:type="dcterms:W3CDTF">2022-09-24T23:27:00Z</dcterms:created>
  <dcterms:modified xsi:type="dcterms:W3CDTF">2022-09-29T13:18:00Z</dcterms:modified>
</cp:coreProperties>
</file>