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673" w:rsidRPr="002D6428" w:rsidRDefault="00840673" w:rsidP="00840673">
      <w:pPr>
        <w:shd w:val="clear" w:color="auto" w:fill="FFFFFF"/>
        <w:jc w:val="right"/>
        <w:rPr>
          <w:rFonts w:ascii="Times New Roman" w:hAnsi="Times New Roman" w:cs="Times New Roman"/>
        </w:rPr>
      </w:pPr>
      <w:r w:rsidRPr="002D6428">
        <w:rPr>
          <w:rFonts w:ascii="Times New Roman" w:hAnsi="Times New Roman" w:cs="Times New Roman"/>
          <w:color w:val="000000"/>
          <w:spacing w:val="-1"/>
          <w:sz w:val="28"/>
          <w:szCs w:val="28"/>
        </w:rPr>
        <w:t>Проект</w:t>
      </w:r>
    </w:p>
    <w:p w:rsidR="00840673" w:rsidRPr="00B35511" w:rsidRDefault="00840673" w:rsidP="00840673">
      <w:pPr>
        <w:shd w:val="clear" w:color="auto" w:fill="FFFFFF"/>
        <w:spacing w:before="970" w:line="600" w:lineRule="atLeast"/>
        <w:ind w:right="6"/>
        <w:jc w:val="center"/>
        <w:rPr>
          <w:rFonts w:ascii="Times New Roman" w:hAnsi="Times New Roman" w:cs="Times New Roman"/>
          <w:b/>
          <w:sz w:val="28"/>
          <w:szCs w:val="28"/>
        </w:rPr>
      </w:pPr>
      <w:r w:rsidRPr="00B35511">
        <w:rPr>
          <w:rFonts w:ascii="Times New Roman" w:hAnsi="Times New Roman" w:cs="Times New Roman"/>
          <w:b/>
          <w:bCs/>
          <w:spacing w:val="-2"/>
          <w:sz w:val="28"/>
          <w:szCs w:val="28"/>
        </w:rPr>
        <w:t>ПРАВИТЕЛЬСТВО РОССИЙСКОЙ ФЕДЕРАЦИИ</w:t>
      </w:r>
      <w:r w:rsidRPr="00B35511">
        <w:rPr>
          <w:rFonts w:ascii="Times New Roman" w:hAnsi="Times New Roman" w:cs="Times New Roman"/>
        </w:rPr>
        <w:br/>
      </w:r>
      <w:r w:rsidRPr="00B35511">
        <w:rPr>
          <w:rFonts w:ascii="Times New Roman" w:hAnsi="Times New Roman" w:cs="Times New Roman"/>
          <w:spacing w:val="-2"/>
          <w:sz w:val="28"/>
          <w:szCs w:val="28"/>
        </w:rPr>
        <w:t>П О С Т А Н О В Л Е Н И Е</w:t>
      </w:r>
      <w:r w:rsidRPr="00B35511">
        <w:rPr>
          <w:rFonts w:ascii="Times New Roman" w:hAnsi="Times New Roman" w:cs="Times New Roman"/>
        </w:rPr>
        <w:br/>
      </w:r>
      <w:r w:rsidRPr="00B35511">
        <w:rPr>
          <w:rFonts w:ascii="Times New Roman" w:hAnsi="Times New Roman" w:cs="Times New Roman"/>
          <w:b/>
          <w:spacing w:val="-6"/>
          <w:sz w:val="28"/>
          <w:szCs w:val="28"/>
        </w:rPr>
        <w:t>от «___» _____________</w:t>
      </w:r>
      <w:r w:rsidRPr="00B35511">
        <w:rPr>
          <w:rFonts w:ascii="Times New Roman" w:hAnsi="Times New Roman" w:cs="Times New Roman"/>
          <w:b/>
          <w:spacing w:val="-1"/>
          <w:sz w:val="28"/>
          <w:szCs w:val="28"/>
        </w:rPr>
        <w:t>20</w:t>
      </w:r>
      <w:r w:rsidR="00D01383" w:rsidRPr="00B35511">
        <w:rPr>
          <w:rFonts w:ascii="Times New Roman" w:hAnsi="Times New Roman" w:cs="Times New Roman"/>
          <w:b/>
          <w:spacing w:val="-1"/>
          <w:sz w:val="28"/>
          <w:szCs w:val="28"/>
        </w:rPr>
        <w:t>20</w:t>
      </w:r>
      <w:r w:rsidRPr="00B35511">
        <w:rPr>
          <w:rFonts w:ascii="Times New Roman" w:hAnsi="Times New Roman" w:cs="Times New Roman"/>
          <w:b/>
          <w:spacing w:val="-1"/>
          <w:sz w:val="28"/>
          <w:szCs w:val="28"/>
        </w:rPr>
        <w:t xml:space="preserve"> г. № _______</w:t>
      </w:r>
      <w:r w:rsidRPr="00B35511">
        <w:rPr>
          <w:rFonts w:ascii="Times New Roman" w:hAnsi="Times New Roman" w:cs="Times New Roman"/>
        </w:rPr>
        <w:br/>
      </w:r>
      <w:r w:rsidRPr="00B35511">
        <w:rPr>
          <w:rFonts w:ascii="Times New Roman" w:hAnsi="Times New Roman" w:cs="Times New Roman"/>
          <w:b/>
          <w:sz w:val="28"/>
          <w:szCs w:val="28"/>
        </w:rPr>
        <w:t>МОСКВА</w:t>
      </w:r>
    </w:p>
    <w:p w:rsidR="00840673" w:rsidRPr="00B35511" w:rsidRDefault="00B35511" w:rsidP="00840673">
      <w:pPr>
        <w:shd w:val="clear" w:color="auto" w:fill="FFFFFF"/>
        <w:spacing w:line="300" w:lineRule="atLeast"/>
        <w:ind w:right="6"/>
        <w:jc w:val="center"/>
        <w:rPr>
          <w:rFonts w:ascii="Times New Roman" w:hAnsi="Times New Roman" w:cs="Times New Roman"/>
          <w:b/>
          <w:sz w:val="28"/>
          <w:szCs w:val="28"/>
        </w:rPr>
      </w:pPr>
      <w:r>
        <w:rPr>
          <w:rFonts w:ascii="Times New Roman" w:hAnsi="Times New Roman" w:cs="Times New Roman"/>
          <w:b/>
          <w:bCs/>
          <w:sz w:val="28"/>
          <w:szCs w:val="28"/>
        </w:rPr>
        <w:t>О</w:t>
      </w:r>
      <w:r w:rsidR="00965AD3" w:rsidRPr="00B35511">
        <w:rPr>
          <w:rFonts w:ascii="Times New Roman" w:hAnsi="Times New Roman" w:cs="Times New Roman"/>
          <w:b/>
          <w:bCs/>
          <w:sz w:val="28"/>
          <w:szCs w:val="28"/>
        </w:rPr>
        <w:t>б отмене некоторых актов федеральных органов исполнительной власти, содержащих обязательные требования в сфере технического регулирования</w:t>
      </w:r>
    </w:p>
    <w:p w:rsidR="00840673" w:rsidRPr="00B35511" w:rsidRDefault="00840673" w:rsidP="00840673">
      <w:pPr>
        <w:shd w:val="clear" w:color="auto" w:fill="FFFFFF"/>
        <w:tabs>
          <w:tab w:val="left" w:pos="1155"/>
        </w:tabs>
        <w:spacing w:after="0" w:line="480" w:lineRule="atLeast"/>
        <w:ind w:firstLine="709"/>
        <w:jc w:val="both"/>
        <w:rPr>
          <w:rFonts w:ascii="Times New Roman" w:hAnsi="Times New Roman" w:cs="Times New Roman"/>
          <w:sz w:val="28"/>
          <w:szCs w:val="28"/>
        </w:rPr>
      </w:pPr>
    </w:p>
    <w:p w:rsidR="00840673" w:rsidRPr="00840673" w:rsidRDefault="00840673" w:rsidP="00840673">
      <w:pPr>
        <w:shd w:val="clear" w:color="auto" w:fill="FFFFFF"/>
        <w:spacing w:after="0" w:line="360" w:lineRule="auto"/>
        <w:ind w:firstLine="709"/>
        <w:jc w:val="both"/>
        <w:rPr>
          <w:rFonts w:ascii="Times New Roman" w:hAnsi="Times New Roman" w:cs="Times New Roman"/>
        </w:rPr>
      </w:pPr>
      <w:r w:rsidRPr="00840673">
        <w:rPr>
          <w:rFonts w:ascii="Times New Roman" w:hAnsi="Times New Roman" w:cs="Times New Roman"/>
          <w:color w:val="000000"/>
          <w:sz w:val="28"/>
          <w:szCs w:val="28"/>
        </w:rPr>
        <w:t xml:space="preserve">Правительство Российской Федерации </w:t>
      </w:r>
      <w:proofErr w:type="spellStart"/>
      <w:r w:rsidRPr="00840673">
        <w:rPr>
          <w:rFonts w:ascii="Times New Roman" w:hAnsi="Times New Roman" w:cs="Times New Roman"/>
          <w:b/>
          <w:bCs/>
          <w:color w:val="000000"/>
          <w:spacing w:val="56"/>
          <w:sz w:val="28"/>
          <w:szCs w:val="28"/>
        </w:rPr>
        <w:t>поcтановляет</w:t>
      </w:r>
      <w:proofErr w:type="spellEnd"/>
      <w:r w:rsidRPr="00840673">
        <w:rPr>
          <w:rFonts w:ascii="Times New Roman" w:hAnsi="Times New Roman" w:cs="Times New Roman"/>
          <w:bCs/>
          <w:color w:val="000000"/>
          <w:spacing w:val="56"/>
          <w:sz w:val="28"/>
          <w:szCs w:val="28"/>
        </w:rPr>
        <w:t>:</w:t>
      </w:r>
    </w:p>
    <w:p w:rsidR="00840673" w:rsidRPr="00840673" w:rsidRDefault="00840673" w:rsidP="00840673">
      <w:pPr>
        <w:pStyle w:val="ac"/>
        <w:numPr>
          <w:ilvl w:val="0"/>
          <w:numId w:val="44"/>
        </w:numPr>
        <w:shd w:val="clear" w:color="auto" w:fill="FFFFFF"/>
        <w:spacing w:after="0" w:line="360" w:lineRule="auto"/>
        <w:ind w:left="0" w:firstLine="709"/>
        <w:jc w:val="both"/>
        <w:rPr>
          <w:rFonts w:ascii="Times New Roman" w:hAnsi="Times New Roman" w:cs="Times New Roman"/>
          <w:color w:val="000000"/>
          <w:sz w:val="28"/>
          <w:szCs w:val="28"/>
        </w:rPr>
      </w:pPr>
      <w:r w:rsidRPr="00840673">
        <w:rPr>
          <w:rFonts w:ascii="Times New Roman" w:hAnsi="Times New Roman" w:cs="Times New Roman"/>
          <w:color w:val="000000"/>
          <w:sz w:val="28"/>
          <w:szCs w:val="28"/>
        </w:rPr>
        <w:t>Отменить акты федеральных органов исполнительной власти по перечню согласно приложению</w:t>
      </w:r>
      <w:r w:rsidR="002104F3">
        <w:rPr>
          <w:rFonts w:ascii="Times New Roman" w:hAnsi="Times New Roman" w:cs="Times New Roman"/>
          <w:color w:val="000000"/>
          <w:sz w:val="28"/>
          <w:szCs w:val="28"/>
        </w:rPr>
        <w:t>.</w:t>
      </w:r>
    </w:p>
    <w:p w:rsidR="00840673" w:rsidRPr="00840673" w:rsidRDefault="00840673" w:rsidP="00840673">
      <w:pPr>
        <w:pStyle w:val="ac"/>
        <w:numPr>
          <w:ilvl w:val="0"/>
          <w:numId w:val="44"/>
        </w:numPr>
        <w:shd w:val="clear" w:color="auto" w:fill="FFFFFF"/>
        <w:spacing w:after="0" w:line="360" w:lineRule="auto"/>
        <w:ind w:left="0" w:firstLine="709"/>
        <w:jc w:val="both"/>
        <w:rPr>
          <w:rFonts w:ascii="Times New Roman" w:hAnsi="Times New Roman" w:cs="Times New Roman"/>
          <w:sz w:val="28"/>
          <w:szCs w:val="28"/>
        </w:rPr>
      </w:pPr>
      <w:r w:rsidRPr="00840673">
        <w:rPr>
          <w:rFonts w:ascii="Times New Roman" w:hAnsi="Times New Roman" w:cs="Times New Roman"/>
          <w:color w:val="000000"/>
          <w:sz w:val="28"/>
          <w:szCs w:val="28"/>
        </w:rPr>
        <w:t>Настоящее п</w:t>
      </w:r>
      <w:r w:rsidR="00C3397A">
        <w:rPr>
          <w:rFonts w:ascii="Times New Roman" w:hAnsi="Times New Roman" w:cs="Times New Roman"/>
          <w:color w:val="000000"/>
          <w:sz w:val="28"/>
          <w:szCs w:val="28"/>
        </w:rPr>
        <w:t xml:space="preserve">остановление вступает в силу с </w:t>
      </w:r>
      <w:r w:rsidRPr="00840673">
        <w:rPr>
          <w:rFonts w:ascii="Times New Roman" w:hAnsi="Times New Roman" w:cs="Times New Roman"/>
          <w:color w:val="000000"/>
          <w:sz w:val="28"/>
          <w:szCs w:val="28"/>
        </w:rPr>
        <w:t>1 января 2021 г.</w:t>
      </w:r>
    </w:p>
    <w:p w:rsidR="00840673" w:rsidRPr="00840673" w:rsidRDefault="00840673" w:rsidP="00840673">
      <w:pPr>
        <w:shd w:val="clear" w:color="auto" w:fill="FFFFFF"/>
        <w:spacing w:line="360" w:lineRule="auto"/>
        <w:jc w:val="both"/>
        <w:rPr>
          <w:rFonts w:ascii="Times New Roman" w:hAnsi="Times New Roman" w:cs="Times New Roman"/>
          <w:sz w:val="28"/>
          <w:szCs w:val="28"/>
        </w:rPr>
      </w:pPr>
    </w:p>
    <w:p w:rsidR="00840673" w:rsidRPr="00B35511" w:rsidRDefault="00840673" w:rsidP="00C3397A">
      <w:pPr>
        <w:shd w:val="clear" w:color="auto" w:fill="FFFFFF"/>
        <w:spacing w:after="0" w:line="300" w:lineRule="atLeast"/>
        <w:ind w:left="278" w:hanging="278"/>
        <w:rPr>
          <w:rFonts w:ascii="Times New Roman" w:hAnsi="Times New Roman" w:cs="Times New Roman"/>
          <w:spacing w:val="-2"/>
          <w:sz w:val="28"/>
          <w:szCs w:val="28"/>
        </w:rPr>
      </w:pPr>
      <w:r w:rsidRPr="00840673">
        <w:rPr>
          <w:rFonts w:ascii="Times New Roman" w:hAnsi="Times New Roman" w:cs="Times New Roman"/>
          <w:color w:val="000000"/>
          <w:spacing w:val="-2"/>
          <w:sz w:val="28"/>
          <w:szCs w:val="28"/>
        </w:rPr>
        <w:t>Председатель Правительства</w:t>
      </w:r>
    </w:p>
    <w:p w:rsidR="00840673" w:rsidRPr="00B35511" w:rsidRDefault="00840673" w:rsidP="00D01383">
      <w:pPr>
        <w:autoSpaceDE w:val="0"/>
        <w:autoSpaceDN w:val="0"/>
        <w:adjustRightInd w:val="0"/>
        <w:spacing w:after="0" w:line="336" w:lineRule="auto"/>
        <w:ind w:firstLine="426"/>
        <w:outlineLvl w:val="1"/>
        <w:rPr>
          <w:rFonts w:ascii="Times New Roman" w:hAnsi="Times New Roman" w:cs="Times New Roman"/>
          <w:spacing w:val="-1"/>
          <w:sz w:val="28"/>
          <w:szCs w:val="28"/>
        </w:rPr>
      </w:pPr>
      <w:r w:rsidRPr="00B35511">
        <w:rPr>
          <w:rFonts w:ascii="Times New Roman" w:hAnsi="Times New Roman" w:cs="Times New Roman"/>
          <w:sz w:val="28"/>
          <w:szCs w:val="28"/>
        </w:rPr>
        <w:t xml:space="preserve">Российской Федерации                                                </w:t>
      </w:r>
      <w:r w:rsidR="00D01383" w:rsidRPr="00B35511">
        <w:rPr>
          <w:rFonts w:ascii="Times New Roman" w:hAnsi="Times New Roman" w:cs="Times New Roman"/>
          <w:sz w:val="28"/>
          <w:szCs w:val="28"/>
        </w:rPr>
        <w:t xml:space="preserve">                       </w:t>
      </w:r>
      <w:r w:rsidR="00D01383" w:rsidRPr="00B35511">
        <w:rPr>
          <w:rFonts w:ascii="Times New Roman" w:hAnsi="Times New Roman" w:cs="Times New Roman"/>
          <w:spacing w:val="-1"/>
          <w:sz w:val="28"/>
          <w:szCs w:val="28"/>
        </w:rPr>
        <w:t>М</w:t>
      </w:r>
      <w:r w:rsidRPr="00B35511">
        <w:rPr>
          <w:rFonts w:ascii="Times New Roman" w:hAnsi="Times New Roman" w:cs="Times New Roman"/>
          <w:spacing w:val="-1"/>
          <w:sz w:val="28"/>
          <w:szCs w:val="28"/>
        </w:rPr>
        <w:t>.</w:t>
      </w:r>
      <w:r w:rsidR="003B1189" w:rsidRPr="00B35511">
        <w:rPr>
          <w:rFonts w:ascii="Times New Roman" w:hAnsi="Times New Roman" w:cs="Times New Roman"/>
          <w:spacing w:val="-1"/>
          <w:sz w:val="28"/>
          <w:szCs w:val="28"/>
        </w:rPr>
        <w:t xml:space="preserve"> </w:t>
      </w:r>
      <w:proofErr w:type="spellStart"/>
      <w:r w:rsidR="00D01383" w:rsidRPr="00B35511">
        <w:rPr>
          <w:rFonts w:ascii="Times New Roman" w:hAnsi="Times New Roman" w:cs="Times New Roman"/>
          <w:spacing w:val="-1"/>
          <w:sz w:val="28"/>
          <w:szCs w:val="28"/>
        </w:rPr>
        <w:t>Мишустин</w:t>
      </w:r>
      <w:proofErr w:type="spellEnd"/>
    </w:p>
    <w:p w:rsidR="00840673" w:rsidRPr="00B35511" w:rsidRDefault="00840673" w:rsidP="00840673">
      <w:pPr>
        <w:autoSpaceDE w:val="0"/>
        <w:autoSpaceDN w:val="0"/>
        <w:adjustRightInd w:val="0"/>
        <w:spacing w:after="0" w:line="336" w:lineRule="auto"/>
        <w:outlineLvl w:val="1"/>
        <w:rPr>
          <w:rFonts w:ascii="Times New Roman" w:hAnsi="Times New Roman" w:cs="Times New Roman"/>
          <w:spacing w:val="-1"/>
          <w:sz w:val="28"/>
          <w:szCs w:val="28"/>
        </w:rPr>
      </w:pPr>
    </w:p>
    <w:p w:rsidR="00840673" w:rsidRPr="00840673" w:rsidRDefault="00840673" w:rsidP="006A5046">
      <w:pPr>
        <w:widowControl w:val="0"/>
        <w:shd w:val="clear" w:color="auto" w:fill="FFFFFF"/>
        <w:autoSpaceDE w:val="0"/>
        <w:autoSpaceDN w:val="0"/>
        <w:adjustRightInd w:val="0"/>
        <w:spacing w:after="0" w:line="322" w:lineRule="exact"/>
        <w:ind w:left="5103"/>
        <w:jc w:val="center"/>
        <w:rPr>
          <w:rFonts w:ascii="Times New Roman" w:eastAsiaTheme="minorEastAsia" w:hAnsi="Times New Roman" w:cs="Times New Roman"/>
          <w:spacing w:val="-1"/>
          <w:sz w:val="28"/>
          <w:szCs w:val="28"/>
          <w:lang w:eastAsia="ru-RU"/>
        </w:rPr>
      </w:pPr>
    </w:p>
    <w:p w:rsidR="00840673" w:rsidRPr="00840673" w:rsidRDefault="00840673" w:rsidP="006A5046">
      <w:pPr>
        <w:widowControl w:val="0"/>
        <w:shd w:val="clear" w:color="auto" w:fill="FFFFFF"/>
        <w:autoSpaceDE w:val="0"/>
        <w:autoSpaceDN w:val="0"/>
        <w:adjustRightInd w:val="0"/>
        <w:spacing w:after="0" w:line="322" w:lineRule="exact"/>
        <w:ind w:left="5103"/>
        <w:jc w:val="center"/>
        <w:rPr>
          <w:rFonts w:ascii="Times New Roman" w:eastAsiaTheme="minorEastAsia" w:hAnsi="Times New Roman" w:cs="Times New Roman"/>
          <w:spacing w:val="-1"/>
          <w:sz w:val="28"/>
          <w:szCs w:val="28"/>
          <w:lang w:eastAsia="ru-RU"/>
        </w:rPr>
      </w:pPr>
    </w:p>
    <w:p w:rsidR="00840673" w:rsidRPr="00840673" w:rsidRDefault="00840673" w:rsidP="006A5046">
      <w:pPr>
        <w:widowControl w:val="0"/>
        <w:shd w:val="clear" w:color="auto" w:fill="FFFFFF"/>
        <w:autoSpaceDE w:val="0"/>
        <w:autoSpaceDN w:val="0"/>
        <w:adjustRightInd w:val="0"/>
        <w:spacing w:after="0" w:line="322" w:lineRule="exact"/>
        <w:ind w:left="5103"/>
        <w:jc w:val="center"/>
        <w:rPr>
          <w:rFonts w:ascii="Times New Roman" w:eastAsiaTheme="minorEastAsia" w:hAnsi="Times New Roman" w:cs="Times New Roman"/>
          <w:spacing w:val="-1"/>
          <w:sz w:val="28"/>
          <w:szCs w:val="28"/>
          <w:lang w:eastAsia="ru-RU"/>
        </w:rPr>
      </w:pPr>
    </w:p>
    <w:p w:rsidR="00840673" w:rsidRDefault="00840673" w:rsidP="006A5046">
      <w:pPr>
        <w:widowControl w:val="0"/>
        <w:shd w:val="clear" w:color="auto" w:fill="FFFFFF"/>
        <w:autoSpaceDE w:val="0"/>
        <w:autoSpaceDN w:val="0"/>
        <w:adjustRightInd w:val="0"/>
        <w:spacing w:after="0" w:line="322" w:lineRule="exact"/>
        <w:ind w:left="5103"/>
        <w:jc w:val="center"/>
        <w:rPr>
          <w:rFonts w:ascii="Times New Roman" w:eastAsiaTheme="minorEastAsia" w:hAnsi="Times New Roman" w:cs="Times New Roman"/>
          <w:spacing w:val="-1"/>
          <w:sz w:val="28"/>
          <w:szCs w:val="28"/>
          <w:lang w:eastAsia="ru-RU"/>
        </w:rPr>
      </w:pPr>
    </w:p>
    <w:p w:rsidR="00840673" w:rsidRDefault="00840673" w:rsidP="006A5046">
      <w:pPr>
        <w:widowControl w:val="0"/>
        <w:shd w:val="clear" w:color="auto" w:fill="FFFFFF"/>
        <w:autoSpaceDE w:val="0"/>
        <w:autoSpaceDN w:val="0"/>
        <w:adjustRightInd w:val="0"/>
        <w:spacing w:after="0" w:line="322" w:lineRule="exact"/>
        <w:ind w:left="5103"/>
        <w:jc w:val="center"/>
        <w:rPr>
          <w:rFonts w:ascii="Times New Roman" w:eastAsiaTheme="minorEastAsia" w:hAnsi="Times New Roman" w:cs="Times New Roman"/>
          <w:spacing w:val="-1"/>
          <w:sz w:val="28"/>
          <w:szCs w:val="28"/>
          <w:lang w:eastAsia="ru-RU"/>
        </w:rPr>
      </w:pPr>
    </w:p>
    <w:p w:rsidR="000251C0" w:rsidRDefault="000251C0" w:rsidP="006A5046">
      <w:pPr>
        <w:widowControl w:val="0"/>
        <w:shd w:val="clear" w:color="auto" w:fill="FFFFFF"/>
        <w:autoSpaceDE w:val="0"/>
        <w:autoSpaceDN w:val="0"/>
        <w:adjustRightInd w:val="0"/>
        <w:spacing w:after="0" w:line="322" w:lineRule="exact"/>
        <w:ind w:left="5103"/>
        <w:jc w:val="center"/>
        <w:rPr>
          <w:rFonts w:ascii="Times New Roman" w:eastAsiaTheme="minorEastAsia" w:hAnsi="Times New Roman" w:cs="Times New Roman"/>
          <w:spacing w:val="-1"/>
          <w:sz w:val="28"/>
          <w:szCs w:val="28"/>
          <w:lang w:eastAsia="ru-RU"/>
        </w:rPr>
      </w:pPr>
    </w:p>
    <w:p w:rsidR="00840673" w:rsidRDefault="00840673" w:rsidP="006A5046">
      <w:pPr>
        <w:widowControl w:val="0"/>
        <w:shd w:val="clear" w:color="auto" w:fill="FFFFFF"/>
        <w:autoSpaceDE w:val="0"/>
        <w:autoSpaceDN w:val="0"/>
        <w:adjustRightInd w:val="0"/>
        <w:spacing w:after="0" w:line="322" w:lineRule="exact"/>
        <w:ind w:left="5103"/>
        <w:jc w:val="center"/>
        <w:rPr>
          <w:rFonts w:ascii="Times New Roman" w:eastAsiaTheme="minorEastAsia" w:hAnsi="Times New Roman" w:cs="Times New Roman"/>
          <w:spacing w:val="-1"/>
          <w:sz w:val="28"/>
          <w:szCs w:val="28"/>
          <w:lang w:eastAsia="ru-RU"/>
        </w:rPr>
      </w:pPr>
    </w:p>
    <w:p w:rsidR="00965AD3" w:rsidRDefault="00965AD3" w:rsidP="006A5046">
      <w:pPr>
        <w:widowControl w:val="0"/>
        <w:shd w:val="clear" w:color="auto" w:fill="FFFFFF"/>
        <w:autoSpaceDE w:val="0"/>
        <w:autoSpaceDN w:val="0"/>
        <w:adjustRightInd w:val="0"/>
        <w:spacing w:after="0" w:line="322" w:lineRule="exact"/>
        <w:ind w:left="5103"/>
        <w:jc w:val="center"/>
        <w:rPr>
          <w:rFonts w:ascii="Times New Roman" w:eastAsiaTheme="minorEastAsia" w:hAnsi="Times New Roman" w:cs="Times New Roman"/>
          <w:spacing w:val="-1"/>
          <w:sz w:val="28"/>
          <w:szCs w:val="28"/>
          <w:lang w:eastAsia="ru-RU"/>
        </w:rPr>
      </w:pPr>
    </w:p>
    <w:p w:rsidR="00965AD3" w:rsidRDefault="00965AD3" w:rsidP="006A5046">
      <w:pPr>
        <w:widowControl w:val="0"/>
        <w:shd w:val="clear" w:color="auto" w:fill="FFFFFF"/>
        <w:autoSpaceDE w:val="0"/>
        <w:autoSpaceDN w:val="0"/>
        <w:adjustRightInd w:val="0"/>
        <w:spacing w:after="0" w:line="322" w:lineRule="exact"/>
        <w:ind w:left="5103"/>
        <w:jc w:val="center"/>
        <w:rPr>
          <w:rFonts w:ascii="Times New Roman" w:eastAsiaTheme="minorEastAsia" w:hAnsi="Times New Roman" w:cs="Times New Roman"/>
          <w:spacing w:val="-1"/>
          <w:sz w:val="28"/>
          <w:szCs w:val="28"/>
          <w:lang w:eastAsia="ru-RU"/>
        </w:rPr>
      </w:pPr>
    </w:p>
    <w:p w:rsidR="00965AD3" w:rsidRDefault="00965AD3" w:rsidP="006A5046">
      <w:pPr>
        <w:widowControl w:val="0"/>
        <w:shd w:val="clear" w:color="auto" w:fill="FFFFFF"/>
        <w:autoSpaceDE w:val="0"/>
        <w:autoSpaceDN w:val="0"/>
        <w:adjustRightInd w:val="0"/>
        <w:spacing w:after="0" w:line="322" w:lineRule="exact"/>
        <w:ind w:left="5103"/>
        <w:jc w:val="center"/>
        <w:rPr>
          <w:rFonts w:ascii="Times New Roman" w:eastAsiaTheme="minorEastAsia" w:hAnsi="Times New Roman" w:cs="Times New Roman"/>
          <w:spacing w:val="-1"/>
          <w:sz w:val="28"/>
          <w:szCs w:val="28"/>
          <w:lang w:eastAsia="ru-RU"/>
        </w:rPr>
      </w:pPr>
    </w:p>
    <w:p w:rsidR="00965AD3" w:rsidRDefault="00965AD3" w:rsidP="006A5046">
      <w:pPr>
        <w:widowControl w:val="0"/>
        <w:shd w:val="clear" w:color="auto" w:fill="FFFFFF"/>
        <w:autoSpaceDE w:val="0"/>
        <w:autoSpaceDN w:val="0"/>
        <w:adjustRightInd w:val="0"/>
        <w:spacing w:after="0" w:line="322" w:lineRule="exact"/>
        <w:ind w:left="5103"/>
        <w:jc w:val="center"/>
        <w:rPr>
          <w:rFonts w:ascii="Times New Roman" w:eastAsiaTheme="minorEastAsia" w:hAnsi="Times New Roman" w:cs="Times New Roman"/>
          <w:spacing w:val="-1"/>
          <w:sz w:val="28"/>
          <w:szCs w:val="28"/>
          <w:lang w:eastAsia="ru-RU"/>
        </w:rPr>
      </w:pPr>
    </w:p>
    <w:p w:rsidR="00B35511" w:rsidRDefault="00B35511" w:rsidP="006A5046">
      <w:pPr>
        <w:widowControl w:val="0"/>
        <w:shd w:val="clear" w:color="auto" w:fill="FFFFFF"/>
        <w:autoSpaceDE w:val="0"/>
        <w:autoSpaceDN w:val="0"/>
        <w:adjustRightInd w:val="0"/>
        <w:spacing w:after="0" w:line="322" w:lineRule="exact"/>
        <w:ind w:left="5103"/>
        <w:jc w:val="center"/>
        <w:rPr>
          <w:rFonts w:ascii="Times New Roman" w:eastAsiaTheme="minorEastAsia" w:hAnsi="Times New Roman" w:cs="Times New Roman"/>
          <w:spacing w:val="-1"/>
          <w:sz w:val="28"/>
          <w:szCs w:val="28"/>
          <w:lang w:eastAsia="ru-RU"/>
        </w:rPr>
      </w:pPr>
    </w:p>
    <w:p w:rsidR="00B35511" w:rsidRDefault="00B35511" w:rsidP="006A5046">
      <w:pPr>
        <w:widowControl w:val="0"/>
        <w:shd w:val="clear" w:color="auto" w:fill="FFFFFF"/>
        <w:autoSpaceDE w:val="0"/>
        <w:autoSpaceDN w:val="0"/>
        <w:adjustRightInd w:val="0"/>
        <w:spacing w:after="0" w:line="322" w:lineRule="exact"/>
        <w:ind w:left="5103"/>
        <w:jc w:val="center"/>
        <w:rPr>
          <w:rFonts w:ascii="Times New Roman" w:eastAsiaTheme="minorEastAsia" w:hAnsi="Times New Roman" w:cs="Times New Roman"/>
          <w:spacing w:val="-1"/>
          <w:sz w:val="28"/>
          <w:szCs w:val="28"/>
          <w:lang w:eastAsia="ru-RU"/>
        </w:rPr>
      </w:pPr>
    </w:p>
    <w:p w:rsidR="00B35511" w:rsidRDefault="00B35511" w:rsidP="006A5046">
      <w:pPr>
        <w:widowControl w:val="0"/>
        <w:shd w:val="clear" w:color="auto" w:fill="FFFFFF"/>
        <w:autoSpaceDE w:val="0"/>
        <w:autoSpaceDN w:val="0"/>
        <w:adjustRightInd w:val="0"/>
        <w:spacing w:after="0" w:line="322" w:lineRule="exact"/>
        <w:ind w:left="5103"/>
        <w:jc w:val="center"/>
        <w:rPr>
          <w:rFonts w:ascii="Times New Roman" w:eastAsiaTheme="minorEastAsia" w:hAnsi="Times New Roman" w:cs="Times New Roman"/>
          <w:spacing w:val="-1"/>
          <w:sz w:val="28"/>
          <w:szCs w:val="28"/>
          <w:lang w:eastAsia="ru-RU"/>
        </w:rPr>
      </w:pPr>
    </w:p>
    <w:p w:rsidR="00B35511" w:rsidRDefault="00B35511" w:rsidP="006A5046">
      <w:pPr>
        <w:widowControl w:val="0"/>
        <w:shd w:val="clear" w:color="auto" w:fill="FFFFFF"/>
        <w:autoSpaceDE w:val="0"/>
        <w:autoSpaceDN w:val="0"/>
        <w:adjustRightInd w:val="0"/>
        <w:spacing w:after="0" w:line="322" w:lineRule="exact"/>
        <w:ind w:left="5103"/>
        <w:jc w:val="center"/>
        <w:rPr>
          <w:rFonts w:ascii="Times New Roman" w:eastAsiaTheme="minorEastAsia" w:hAnsi="Times New Roman" w:cs="Times New Roman"/>
          <w:spacing w:val="-1"/>
          <w:sz w:val="28"/>
          <w:szCs w:val="28"/>
          <w:lang w:eastAsia="ru-RU"/>
        </w:rPr>
      </w:pPr>
    </w:p>
    <w:p w:rsidR="00965AD3" w:rsidRDefault="00965AD3" w:rsidP="006A5046">
      <w:pPr>
        <w:widowControl w:val="0"/>
        <w:shd w:val="clear" w:color="auto" w:fill="FFFFFF"/>
        <w:autoSpaceDE w:val="0"/>
        <w:autoSpaceDN w:val="0"/>
        <w:adjustRightInd w:val="0"/>
        <w:spacing w:after="0" w:line="322" w:lineRule="exact"/>
        <w:ind w:left="5103"/>
        <w:jc w:val="center"/>
        <w:rPr>
          <w:rFonts w:ascii="Times New Roman" w:eastAsiaTheme="minorEastAsia" w:hAnsi="Times New Roman" w:cs="Times New Roman"/>
          <w:spacing w:val="-1"/>
          <w:sz w:val="28"/>
          <w:szCs w:val="28"/>
          <w:lang w:eastAsia="ru-RU"/>
        </w:rPr>
      </w:pPr>
    </w:p>
    <w:p w:rsidR="00840673" w:rsidRDefault="00840673" w:rsidP="00D032DD">
      <w:pPr>
        <w:widowControl w:val="0"/>
        <w:shd w:val="clear" w:color="auto" w:fill="FFFFFF"/>
        <w:autoSpaceDE w:val="0"/>
        <w:autoSpaceDN w:val="0"/>
        <w:adjustRightInd w:val="0"/>
        <w:spacing w:after="0" w:line="322" w:lineRule="exact"/>
        <w:rPr>
          <w:rFonts w:ascii="Times New Roman" w:eastAsiaTheme="minorEastAsia" w:hAnsi="Times New Roman" w:cs="Times New Roman"/>
          <w:spacing w:val="-1"/>
          <w:sz w:val="28"/>
          <w:szCs w:val="28"/>
          <w:lang w:eastAsia="ru-RU"/>
        </w:rPr>
      </w:pPr>
    </w:p>
    <w:p w:rsidR="00625177" w:rsidRPr="00C3414F" w:rsidRDefault="00B9717F" w:rsidP="00625177">
      <w:pPr>
        <w:widowControl w:val="0"/>
        <w:shd w:val="clear" w:color="auto" w:fill="FFFFFF"/>
        <w:autoSpaceDE w:val="0"/>
        <w:autoSpaceDN w:val="0"/>
        <w:adjustRightInd w:val="0"/>
        <w:spacing w:after="0" w:line="240" w:lineRule="auto"/>
        <w:ind w:left="5103"/>
        <w:jc w:val="center"/>
        <w:rPr>
          <w:rFonts w:ascii="Times New Roman" w:eastAsiaTheme="minorEastAsia" w:hAnsi="Times New Roman" w:cs="Times New Roman"/>
          <w:spacing w:val="-1"/>
          <w:sz w:val="28"/>
          <w:szCs w:val="28"/>
          <w:lang w:eastAsia="ru-RU"/>
        </w:rPr>
      </w:pPr>
      <w:r>
        <w:rPr>
          <w:rFonts w:ascii="Times New Roman" w:eastAsiaTheme="minorEastAsia" w:hAnsi="Times New Roman" w:cs="Times New Roman"/>
          <w:spacing w:val="-1"/>
          <w:sz w:val="28"/>
          <w:szCs w:val="28"/>
          <w:lang w:eastAsia="ru-RU"/>
        </w:rPr>
        <w:lastRenderedPageBreak/>
        <w:t>ПРИЛОЖЕНИЕ</w:t>
      </w:r>
      <w:r w:rsidR="00D032DD">
        <w:rPr>
          <w:rFonts w:ascii="Times New Roman" w:eastAsiaTheme="minorEastAsia" w:hAnsi="Times New Roman" w:cs="Times New Roman"/>
          <w:spacing w:val="-1"/>
          <w:sz w:val="28"/>
          <w:szCs w:val="28"/>
          <w:lang w:eastAsia="ru-RU"/>
        </w:rPr>
        <w:t xml:space="preserve"> </w:t>
      </w:r>
    </w:p>
    <w:p w:rsidR="006A5046" w:rsidRPr="00001FC8" w:rsidRDefault="000F3B3C" w:rsidP="00625177">
      <w:pPr>
        <w:widowControl w:val="0"/>
        <w:shd w:val="clear" w:color="auto" w:fill="FFFFFF"/>
        <w:autoSpaceDE w:val="0"/>
        <w:autoSpaceDN w:val="0"/>
        <w:adjustRightInd w:val="0"/>
        <w:spacing w:after="0" w:line="240" w:lineRule="auto"/>
        <w:ind w:left="5103"/>
        <w:jc w:val="center"/>
        <w:rPr>
          <w:rFonts w:ascii="Times New Roman" w:eastAsiaTheme="minorEastAsia" w:hAnsi="Times New Roman" w:cs="Times New Roman"/>
          <w:spacing w:val="-1"/>
          <w:sz w:val="28"/>
          <w:szCs w:val="28"/>
          <w:lang w:eastAsia="ru-RU"/>
        </w:rPr>
      </w:pPr>
      <w:r>
        <w:rPr>
          <w:rFonts w:ascii="Times New Roman" w:eastAsiaTheme="minorEastAsia" w:hAnsi="Times New Roman" w:cs="Times New Roman"/>
          <w:spacing w:val="-1"/>
          <w:sz w:val="28"/>
          <w:szCs w:val="28"/>
          <w:lang w:eastAsia="ru-RU"/>
        </w:rPr>
        <w:t xml:space="preserve">к </w:t>
      </w:r>
      <w:r w:rsidR="006A5046" w:rsidRPr="00001FC8">
        <w:rPr>
          <w:rFonts w:ascii="Times New Roman" w:eastAsiaTheme="minorEastAsia" w:hAnsi="Times New Roman" w:cs="Times New Roman"/>
          <w:spacing w:val="-1"/>
          <w:sz w:val="28"/>
          <w:szCs w:val="28"/>
          <w:lang w:eastAsia="ru-RU"/>
        </w:rPr>
        <w:t>постановлени</w:t>
      </w:r>
      <w:r>
        <w:rPr>
          <w:rFonts w:ascii="Times New Roman" w:eastAsiaTheme="minorEastAsia" w:hAnsi="Times New Roman" w:cs="Times New Roman"/>
          <w:spacing w:val="-1"/>
          <w:sz w:val="28"/>
          <w:szCs w:val="28"/>
          <w:lang w:eastAsia="ru-RU"/>
        </w:rPr>
        <w:t>ю</w:t>
      </w:r>
      <w:r w:rsidR="006A5046" w:rsidRPr="00001FC8">
        <w:rPr>
          <w:rFonts w:ascii="Times New Roman" w:eastAsiaTheme="minorEastAsia" w:hAnsi="Times New Roman" w:cs="Times New Roman"/>
          <w:spacing w:val="-1"/>
          <w:sz w:val="28"/>
          <w:szCs w:val="28"/>
          <w:lang w:eastAsia="ru-RU"/>
        </w:rPr>
        <w:t xml:space="preserve"> Правительства</w:t>
      </w:r>
    </w:p>
    <w:p w:rsidR="006A5046" w:rsidRPr="00001FC8" w:rsidRDefault="006A5046" w:rsidP="006A5046">
      <w:pPr>
        <w:widowControl w:val="0"/>
        <w:shd w:val="clear" w:color="auto" w:fill="FFFFFF"/>
        <w:autoSpaceDE w:val="0"/>
        <w:autoSpaceDN w:val="0"/>
        <w:adjustRightInd w:val="0"/>
        <w:spacing w:after="0" w:line="322" w:lineRule="exact"/>
        <w:ind w:left="5103"/>
        <w:jc w:val="center"/>
        <w:rPr>
          <w:rFonts w:ascii="Times New Roman" w:eastAsiaTheme="minorEastAsia" w:hAnsi="Times New Roman" w:cs="Times New Roman"/>
          <w:spacing w:val="-1"/>
          <w:sz w:val="28"/>
          <w:szCs w:val="28"/>
          <w:lang w:eastAsia="ru-RU"/>
        </w:rPr>
      </w:pPr>
      <w:r w:rsidRPr="00001FC8">
        <w:rPr>
          <w:rFonts w:ascii="Times New Roman" w:eastAsiaTheme="minorEastAsia" w:hAnsi="Times New Roman" w:cs="Times New Roman"/>
          <w:spacing w:val="-1"/>
          <w:sz w:val="28"/>
          <w:szCs w:val="28"/>
          <w:lang w:eastAsia="ru-RU"/>
        </w:rPr>
        <w:t>Российской Федерации</w:t>
      </w:r>
    </w:p>
    <w:p w:rsidR="006A5046" w:rsidRPr="00001FC8" w:rsidRDefault="00404C76" w:rsidP="006A5046">
      <w:pPr>
        <w:widowControl w:val="0"/>
        <w:shd w:val="clear" w:color="auto" w:fill="FFFFFF"/>
        <w:autoSpaceDE w:val="0"/>
        <w:autoSpaceDN w:val="0"/>
        <w:adjustRightInd w:val="0"/>
        <w:spacing w:after="0" w:line="322" w:lineRule="exact"/>
        <w:ind w:left="5103"/>
        <w:jc w:val="center"/>
        <w:rPr>
          <w:rFonts w:ascii="Times New Roman" w:eastAsiaTheme="minorEastAsia" w:hAnsi="Times New Roman" w:cs="Times New Roman"/>
          <w:spacing w:val="-1"/>
          <w:sz w:val="28"/>
          <w:szCs w:val="28"/>
          <w:lang w:eastAsia="ru-RU"/>
        </w:rPr>
      </w:pPr>
      <w:r>
        <w:rPr>
          <w:rFonts w:ascii="Times New Roman" w:eastAsiaTheme="minorEastAsia" w:hAnsi="Times New Roman" w:cs="Times New Roman"/>
          <w:spacing w:val="-1"/>
          <w:sz w:val="28"/>
          <w:szCs w:val="28"/>
          <w:lang w:eastAsia="ru-RU"/>
        </w:rPr>
        <w:t xml:space="preserve">от «___» </w:t>
      </w:r>
      <w:r w:rsidRPr="00B35511">
        <w:rPr>
          <w:rFonts w:ascii="Times New Roman" w:eastAsiaTheme="minorEastAsia" w:hAnsi="Times New Roman" w:cs="Times New Roman"/>
          <w:spacing w:val="-1"/>
          <w:sz w:val="28"/>
          <w:szCs w:val="28"/>
          <w:lang w:eastAsia="ru-RU"/>
        </w:rPr>
        <w:t>________ 2020</w:t>
      </w:r>
      <w:r w:rsidR="006A5046" w:rsidRPr="00B35511">
        <w:rPr>
          <w:rFonts w:ascii="Times New Roman" w:eastAsiaTheme="minorEastAsia" w:hAnsi="Times New Roman" w:cs="Times New Roman"/>
          <w:spacing w:val="-1"/>
          <w:sz w:val="28"/>
          <w:szCs w:val="28"/>
          <w:lang w:eastAsia="ru-RU"/>
        </w:rPr>
        <w:t xml:space="preserve"> г. </w:t>
      </w:r>
    </w:p>
    <w:p w:rsidR="006A5046" w:rsidRPr="00001FC8" w:rsidRDefault="006A5046" w:rsidP="006A5046">
      <w:pPr>
        <w:widowControl w:val="0"/>
        <w:shd w:val="clear" w:color="auto" w:fill="FFFFFF"/>
        <w:autoSpaceDE w:val="0"/>
        <w:autoSpaceDN w:val="0"/>
        <w:adjustRightInd w:val="0"/>
        <w:spacing w:after="0" w:line="322" w:lineRule="exact"/>
        <w:ind w:left="278" w:hanging="278"/>
        <w:rPr>
          <w:rFonts w:ascii="Times New Roman" w:eastAsiaTheme="minorEastAsia" w:hAnsi="Times New Roman" w:cs="Times New Roman"/>
          <w:spacing w:val="-1"/>
          <w:sz w:val="28"/>
          <w:szCs w:val="28"/>
          <w:lang w:eastAsia="ru-RU"/>
        </w:rPr>
      </w:pPr>
    </w:p>
    <w:p w:rsidR="006A5046" w:rsidRPr="00001FC8" w:rsidRDefault="006A5046" w:rsidP="0052354E">
      <w:pPr>
        <w:pStyle w:val="ConsPlusTitle"/>
        <w:ind w:left="-567"/>
        <w:jc w:val="center"/>
        <w:rPr>
          <w:rFonts w:ascii="Times New Roman" w:hAnsi="Times New Roman" w:cs="Times New Roman"/>
          <w:sz w:val="28"/>
          <w:szCs w:val="28"/>
        </w:rPr>
      </w:pPr>
    </w:p>
    <w:p w:rsidR="0052354E" w:rsidRPr="00001FC8" w:rsidRDefault="000F3B3C" w:rsidP="00FD04B9">
      <w:pPr>
        <w:spacing w:after="1"/>
        <w:ind w:left="-567"/>
        <w:jc w:val="center"/>
        <w:rPr>
          <w:rFonts w:ascii="Times New Roman" w:hAnsi="Times New Roman" w:cs="Times New Roman"/>
          <w:sz w:val="28"/>
          <w:szCs w:val="28"/>
        </w:rPr>
      </w:pPr>
      <w:r>
        <w:rPr>
          <w:rFonts w:ascii="Times New Roman" w:eastAsia="Times New Roman" w:hAnsi="Times New Roman" w:cs="Times New Roman"/>
          <w:b/>
          <w:bCs/>
          <w:sz w:val="28"/>
          <w:szCs w:val="28"/>
          <w:lang w:eastAsia="ru-RU"/>
        </w:rPr>
        <w:t>ПЕРЕЧЕНЬ</w:t>
      </w:r>
      <w:r>
        <w:rPr>
          <w:rFonts w:ascii="Times New Roman" w:eastAsia="Times New Roman" w:hAnsi="Times New Roman" w:cs="Times New Roman"/>
          <w:b/>
          <w:bCs/>
          <w:sz w:val="28"/>
          <w:szCs w:val="28"/>
          <w:lang w:eastAsia="ru-RU"/>
        </w:rPr>
        <w:br/>
        <w:t>отмен</w:t>
      </w:r>
      <w:r w:rsidR="007C1759">
        <w:rPr>
          <w:rFonts w:ascii="Times New Roman" w:eastAsia="Times New Roman" w:hAnsi="Times New Roman" w:cs="Times New Roman"/>
          <w:b/>
          <w:bCs/>
          <w:sz w:val="28"/>
          <w:szCs w:val="28"/>
          <w:lang w:eastAsia="ru-RU"/>
        </w:rPr>
        <w:t>енных</w:t>
      </w:r>
      <w:r>
        <w:rPr>
          <w:rFonts w:ascii="Times New Roman" w:eastAsia="Times New Roman" w:hAnsi="Times New Roman" w:cs="Times New Roman"/>
          <w:b/>
          <w:bCs/>
          <w:sz w:val="28"/>
          <w:szCs w:val="28"/>
          <w:lang w:eastAsia="ru-RU"/>
        </w:rPr>
        <w:t xml:space="preserve"> актов федеральных органов исполнительной власти</w:t>
      </w:r>
    </w:p>
    <w:p w:rsidR="00FA4836" w:rsidRDefault="00FA4836" w:rsidP="00FA4836">
      <w:pPr>
        <w:pStyle w:val="ConsPlusNormal"/>
        <w:ind w:left="-567"/>
        <w:jc w:val="both"/>
        <w:rPr>
          <w:rFonts w:ascii="Times New Roman" w:hAnsi="Times New Roman" w:cs="Times New Roman"/>
          <w:sz w:val="28"/>
          <w:szCs w:val="28"/>
        </w:rPr>
      </w:pP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1.</w:t>
      </w:r>
      <w:r w:rsidRPr="005423F3">
        <w:rPr>
          <w:rFonts w:ascii="Times New Roman" w:eastAsia="Times New Roman" w:hAnsi="Times New Roman" w:cs="Times New Roman"/>
          <w:sz w:val="28"/>
          <w:szCs w:val="28"/>
          <w:lang w:eastAsia="ru-RU"/>
        </w:rPr>
        <w:tab/>
        <w:t>Постановление Государственного комитета санитарно-эпидемиологического надзора Российской Федерации от 3 июня 1994 г. № 5 «О введении системы государственной регистрации и сертификации медицинских иммунобиологических препаратов» (Российские вести, № 139, 1994) (зарегистрировано Министерством юстиции Российской Федерации 28 июня 1994 г., регистрационный № 611).</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2.</w:t>
      </w:r>
      <w:r w:rsidRPr="005423F3">
        <w:rPr>
          <w:rFonts w:ascii="Times New Roman" w:eastAsia="Times New Roman" w:hAnsi="Times New Roman" w:cs="Times New Roman"/>
          <w:sz w:val="28"/>
          <w:szCs w:val="28"/>
          <w:lang w:eastAsia="ru-RU"/>
        </w:rPr>
        <w:tab/>
        <w:t>Приказ Министерства внутренних дел Российской Федерации от 28 марта 1996 г. № 10 «Об утверждении нормативных правовых актов Системы сертификации продукции услуг в области пожарной безопасности» (Российские вести, № 104, 1996) (зарегистрирован Министерством юстиции Российской Федерации 9 апреля1996 г., регистрационный № 1061).</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3.</w:t>
      </w:r>
      <w:r w:rsidRPr="005423F3">
        <w:rPr>
          <w:rFonts w:ascii="Times New Roman" w:eastAsia="Times New Roman" w:hAnsi="Times New Roman" w:cs="Times New Roman"/>
          <w:sz w:val="28"/>
          <w:szCs w:val="28"/>
          <w:lang w:eastAsia="ru-RU"/>
        </w:rPr>
        <w:tab/>
        <w:t>"Постановление Государственного комитета Российской Федерации по стандартизации и метрологии от 25 июля 1996 г. № 14 «О Правилах применения знака соответствия при обязательной сертификации продукции» (Бюллетень нормативных актов федеральных органов исполнительной власти, № 4, 1996 г.) (зарегистрировано Министерством юстиции Российской Федерации 1 августа 1996 г., регистрационный № 1138)."</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4.</w:t>
      </w:r>
      <w:r w:rsidRPr="005423F3">
        <w:rPr>
          <w:rFonts w:ascii="Times New Roman" w:eastAsia="Times New Roman" w:hAnsi="Times New Roman" w:cs="Times New Roman"/>
          <w:sz w:val="28"/>
          <w:szCs w:val="28"/>
          <w:lang w:eastAsia="ru-RU"/>
        </w:rPr>
        <w:tab/>
        <w:t>Постановление Комитета Российской Федерации по стандартизации, метрологии и сертификации от 27 сентября 1996 г. № 16 «Об утверждении документа «Правила проведения сертификации продукции в Системе сертификации металлорежущего, дереворежущего и слесарно-монтажного инструмента» (Бюллетень нормативных актов федеральных органов исполнительной власти, № 11, 1996) (зарегистрировано Министерством юстиции Российской Федерации 4 ноября 1996 г., регистрационный № 1187).</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lastRenderedPageBreak/>
        <w:t>5.</w:t>
      </w:r>
      <w:r w:rsidRPr="005423F3">
        <w:rPr>
          <w:rFonts w:ascii="Times New Roman" w:eastAsia="Times New Roman" w:hAnsi="Times New Roman" w:cs="Times New Roman"/>
          <w:sz w:val="28"/>
          <w:szCs w:val="28"/>
          <w:lang w:eastAsia="ru-RU"/>
        </w:rPr>
        <w:tab/>
        <w:t>Указание Министерства путей сообщения Российской Федерации от 12 ноября 1996 г. № 166у «О проведении работ по созданию Системы сертификации» (Бюллетень нормативных актов федеральных органов исполнительной власти, № 3, 1997) (зарегистрировано Министерством юстиции Российской Федерации 27 декабря 1996 г., регистрационный № 1220).</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6.</w:t>
      </w:r>
      <w:r w:rsidRPr="005423F3">
        <w:rPr>
          <w:rFonts w:ascii="Times New Roman" w:eastAsia="Times New Roman" w:hAnsi="Times New Roman" w:cs="Times New Roman"/>
          <w:sz w:val="28"/>
          <w:szCs w:val="28"/>
          <w:lang w:eastAsia="ru-RU"/>
        </w:rPr>
        <w:tab/>
        <w:t xml:space="preserve">Приказ Министерства промышленности Российской Федерации от 14 января 1997 г. № 7 «О совершенствовании системы сертификации, стандартизации и метрологии в промышленности». </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7.</w:t>
      </w:r>
      <w:r w:rsidRPr="005423F3">
        <w:rPr>
          <w:rFonts w:ascii="Times New Roman" w:eastAsia="Times New Roman" w:hAnsi="Times New Roman" w:cs="Times New Roman"/>
          <w:sz w:val="28"/>
          <w:szCs w:val="28"/>
          <w:lang w:eastAsia="ru-RU"/>
        </w:rPr>
        <w:tab/>
        <w:t>Постановление Государственного комитета Российской Федерации по стандартизации, метрологии и сертификации от 4 апреля 1997 г. № 7 «Об утверждении документа «Правила проведения сертификации продукции в Системе сертификации металлообрабатывающих станков» (Бюллетень нормативных актов федеральных органов исполнительной власти, № 14, 1997) (зарегистрировано Министерством юстиции Российской Федерации 30 июня 1997 г., регистрационный № 1339).</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8.</w:t>
      </w:r>
      <w:r w:rsidRPr="005423F3">
        <w:rPr>
          <w:rFonts w:ascii="Times New Roman" w:eastAsia="Times New Roman" w:hAnsi="Times New Roman" w:cs="Times New Roman"/>
          <w:sz w:val="28"/>
          <w:szCs w:val="28"/>
          <w:lang w:eastAsia="ru-RU"/>
        </w:rPr>
        <w:tab/>
        <w:t>Постановление Государственного комитета Российской Федерации по стандартизации, метрологии и сертификации от 18 сентября 1997 г. № 28 «О принятии и введении в действие Правил проведения сертификации табака и табачных изделий» (Бюллетень нормативных актов федеральных органов исполнительной власти, № 4, 1998) (зарегистрировано Министерством юстиции Российской Федерации 23 января 1998 г., регистрационный   № 1457).</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9.</w:t>
      </w:r>
      <w:r w:rsidRPr="005423F3">
        <w:rPr>
          <w:rFonts w:ascii="Times New Roman" w:eastAsia="Times New Roman" w:hAnsi="Times New Roman" w:cs="Times New Roman"/>
          <w:sz w:val="28"/>
          <w:szCs w:val="28"/>
          <w:lang w:eastAsia="ru-RU"/>
        </w:rPr>
        <w:tab/>
        <w:t>Постановление Государственного комитета Российской Федерации по стандартизации, метрологии и сертификации от 28 ноября 1997 г. № 37 «Об утверждении и введении в действие «Правил проведения сертификации отдельных видов лесопромышленной продукции» (Бюллетень нормативных актов федеральных органов исполнительной власти, № 13, 1998) (зарегистрировано Министерством юстиции Российской Федерации 28 мая 1998 г., регистрационный № 1531).</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10.</w:t>
      </w:r>
      <w:r w:rsidRPr="005423F3">
        <w:rPr>
          <w:rFonts w:ascii="Times New Roman" w:eastAsia="Times New Roman" w:hAnsi="Times New Roman" w:cs="Times New Roman"/>
          <w:sz w:val="28"/>
          <w:szCs w:val="28"/>
          <w:lang w:eastAsia="ru-RU"/>
        </w:rPr>
        <w:tab/>
        <w:t xml:space="preserve">Приказ Министерства путей сообщения Российской Федерации от 9 февраля 1998 г. № 3Ц «О внесении изменений в Правила системы сертификации на </w:t>
      </w:r>
      <w:r w:rsidRPr="005423F3">
        <w:rPr>
          <w:rFonts w:ascii="Times New Roman" w:eastAsia="Times New Roman" w:hAnsi="Times New Roman" w:cs="Times New Roman"/>
          <w:sz w:val="28"/>
          <w:szCs w:val="28"/>
          <w:lang w:eastAsia="ru-RU"/>
        </w:rPr>
        <w:lastRenderedPageBreak/>
        <w:t>федеральном железнодорожном транспорте Российской Федерации» (Бюллетень нормативных актов федеральных органов исполнительной власти, № 7, 1998) (зарегистрирован Министерством юстиции Российской Федерации 5 марта1998 г., регистрационный № 1481).</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11.</w:t>
      </w:r>
      <w:r w:rsidRPr="005423F3">
        <w:rPr>
          <w:rFonts w:ascii="Times New Roman" w:eastAsia="Times New Roman" w:hAnsi="Times New Roman" w:cs="Times New Roman"/>
          <w:sz w:val="28"/>
          <w:szCs w:val="28"/>
          <w:lang w:eastAsia="ru-RU"/>
        </w:rPr>
        <w:tab/>
        <w:t>Постановление Государственного комитета Российской Федерации по стандартизации и метрологии и сертификации от 1 апреля 1998 г. №19 «О совершенствовании сертификации механических транспортных средств и прицепов» (Бюллетень нормативных актов федеральных органов исполнительной власти, № 14, 1998; № 52, 2007) (Зарегистрировано в Министерстве юстиции Российской Федерации 15 мая 1998 г., регистрационный № 1522).</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12.</w:t>
      </w:r>
      <w:r w:rsidRPr="005423F3">
        <w:rPr>
          <w:rFonts w:ascii="Times New Roman" w:eastAsia="Times New Roman" w:hAnsi="Times New Roman" w:cs="Times New Roman"/>
          <w:sz w:val="28"/>
          <w:szCs w:val="28"/>
          <w:lang w:eastAsia="ru-RU"/>
        </w:rPr>
        <w:tab/>
        <w:t>П ССФЖТ 22-2000 «Правила по сертификации. Система сертификации на федеральном железнодорожном транспорте Российской Федерации. Порядок оплаты работ по сертификации» (утверждены заместителем Министра путей сообщения Российской Федерации Ю.М. Герасимовым от 21 апреля 1998 г.)</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13.</w:t>
      </w:r>
      <w:r w:rsidRPr="005423F3">
        <w:rPr>
          <w:rFonts w:ascii="Times New Roman" w:eastAsia="Times New Roman" w:hAnsi="Times New Roman" w:cs="Times New Roman"/>
          <w:sz w:val="28"/>
          <w:szCs w:val="28"/>
          <w:lang w:eastAsia="ru-RU"/>
        </w:rPr>
        <w:tab/>
        <w:t>Приказ Министерства Российской Федерации по атомной энергии, Государственного комитета Российской Федерации по стандартизации, метрологии и сертификации, Федерального надзора России по ядерной и радиационной безопасности № 281/168/39 от 22 апреля 1998 г. «Об утверждении «Системы сертификации оборудования, изделий и технологий для ядерных установок, радиационных источников и пунктов хранения. Основные положения» (Бюллетень нормативных актов федеральных органов исполнительной власти, № 16, 1998) (зарегистрирован Министерством юстиции Российской Федерации 30 июня 1998 г., регистрационный № 1546)</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14.</w:t>
      </w:r>
      <w:r w:rsidRPr="005423F3">
        <w:rPr>
          <w:rFonts w:ascii="Times New Roman" w:eastAsia="Times New Roman" w:hAnsi="Times New Roman" w:cs="Times New Roman"/>
          <w:sz w:val="28"/>
          <w:szCs w:val="28"/>
          <w:lang w:eastAsia="ru-RU"/>
        </w:rPr>
        <w:tab/>
        <w:t>Постановление Государственного комитета Российской Федерации по стандартизации и метрологии от 20 октября 1999 г. № 54 «Об утверждении Изменений и дополнений «Правил применения знака соответствия при обязательной сертификации продукции» (Бюллетень нормативных актов федеральных органов исполнительной власти, № 47, 1999 г.) (зарегистрировано Министерством юстиции Российской Федерации 10 ноября 1999 г., регистрационный № 1968).</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lastRenderedPageBreak/>
        <w:t>15.</w:t>
      </w:r>
      <w:r w:rsidRPr="005423F3">
        <w:rPr>
          <w:rFonts w:ascii="Times New Roman" w:eastAsia="Times New Roman" w:hAnsi="Times New Roman" w:cs="Times New Roman"/>
          <w:sz w:val="28"/>
          <w:szCs w:val="28"/>
          <w:lang w:eastAsia="ru-RU"/>
        </w:rPr>
        <w:tab/>
        <w:t>Приказ Министерства путей сообщения Российской Федерации от 27 декабря 1999 г. № 45Ц «Об утверждении Правил сертификации услуг, предоставляемых пассажирам на федеральном железнодорожном транспорте» (Бюллетень нормативных актов федеральных органов исполнительной власти, № 23, 2000) (зарегистрировано Министерством юстиции Российской Федерации 18 мая 2000 г., регистрационный № 2232).</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16.</w:t>
      </w:r>
      <w:r w:rsidRPr="005423F3">
        <w:rPr>
          <w:rFonts w:ascii="Times New Roman" w:eastAsia="Times New Roman" w:hAnsi="Times New Roman" w:cs="Times New Roman"/>
          <w:sz w:val="28"/>
          <w:szCs w:val="28"/>
          <w:lang w:eastAsia="ru-RU"/>
        </w:rPr>
        <w:tab/>
        <w:t xml:space="preserve">П ССФЖТ 29-99 «Правила по сертификации. Система сертификации на федеральном железнодорожном транспорте. Требования к центрам подготовки экспертов и порядок их </w:t>
      </w:r>
      <w:proofErr w:type="gramStart"/>
      <w:r w:rsidRPr="005423F3">
        <w:rPr>
          <w:rFonts w:ascii="Times New Roman" w:eastAsia="Times New Roman" w:hAnsi="Times New Roman" w:cs="Times New Roman"/>
          <w:sz w:val="28"/>
          <w:szCs w:val="28"/>
          <w:lang w:eastAsia="ru-RU"/>
        </w:rPr>
        <w:t>аккредитации»(</w:t>
      </w:r>
      <w:proofErr w:type="gramEnd"/>
      <w:r w:rsidRPr="005423F3">
        <w:rPr>
          <w:rFonts w:ascii="Times New Roman" w:eastAsia="Times New Roman" w:hAnsi="Times New Roman" w:cs="Times New Roman"/>
          <w:sz w:val="28"/>
          <w:szCs w:val="28"/>
          <w:lang w:eastAsia="ru-RU"/>
        </w:rPr>
        <w:t>утверждены указанием Министерства путей сообщения Российской Федерации от 20 марта 2000 г. № М-635у).</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17.</w:t>
      </w:r>
      <w:r w:rsidRPr="005423F3">
        <w:rPr>
          <w:rFonts w:ascii="Times New Roman" w:eastAsia="Times New Roman" w:hAnsi="Times New Roman" w:cs="Times New Roman"/>
          <w:sz w:val="28"/>
          <w:szCs w:val="28"/>
          <w:lang w:eastAsia="ru-RU"/>
        </w:rPr>
        <w:tab/>
        <w:t>П ССФЖТ 14-2000 «Правила по сертификации. Система сертификации на федеральном железнодорожном транспорте Российской Федерации. Положение о Совете по сертификации на федеральном железнодорожном транспорте» (утверждены указанием Министерства путей сообщения Российской Федерации от 14 апреля 2000 г. № М-1011у).</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18.</w:t>
      </w:r>
      <w:r w:rsidRPr="005423F3">
        <w:rPr>
          <w:rFonts w:ascii="Times New Roman" w:eastAsia="Times New Roman" w:hAnsi="Times New Roman" w:cs="Times New Roman"/>
          <w:sz w:val="28"/>
          <w:szCs w:val="28"/>
          <w:lang w:eastAsia="ru-RU"/>
        </w:rPr>
        <w:tab/>
        <w:t>"Постановление Государственного комитета Российской Федерации по стандартизации и метрологии от 10 мая 2000 г. № 26 «Об утверждении Правил по проведению сертификации в Российской Федерации» (Бюллетень нормативных актов федеральных органов исполнительной власти, № 28, 10 июля 2000 г.) (зарегистрировано Министерством юстиции Российской Федерации 27 июня 2000 г., регистрационный № 2284)."</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19.</w:t>
      </w:r>
      <w:r w:rsidRPr="005423F3">
        <w:rPr>
          <w:rFonts w:ascii="Times New Roman" w:eastAsia="Times New Roman" w:hAnsi="Times New Roman" w:cs="Times New Roman"/>
          <w:sz w:val="28"/>
          <w:szCs w:val="28"/>
          <w:lang w:eastAsia="ru-RU"/>
        </w:rPr>
        <w:tab/>
        <w:t>Постановление Государственного комитета Российской Федерации по стандартизации и метрологии от 14 июля 2000 г. № 46 «О создании и государственной регистрации Системы добровольной сертификации экспертов Системы сертификации ГОСТ Р» (Вестник Госстандарта России, № 12, 2000).</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20.</w:t>
      </w:r>
      <w:r w:rsidRPr="005423F3">
        <w:rPr>
          <w:rFonts w:ascii="Times New Roman" w:eastAsia="Times New Roman" w:hAnsi="Times New Roman" w:cs="Times New Roman"/>
          <w:sz w:val="28"/>
          <w:szCs w:val="28"/>
          <w:lang w:eastAsia="ru-RU"/>
        </w:rPr>
        <w:tab/>
        <w:t xml:space="preserve">"П ССФЖТ 34-99 «Правила по сертификации. Система сертификации на федеральном железнодорожном транспорте Российской Федерации. Типовые программы подготовки экспертов по сертификации и аккредитации на федеральном железнодорожном транспорте» (утверждены указанием </w:t>
      </w:r>
      <w:r w:rsidRPr="005423F3">
        <w:rPr>
          <w:rFonts w:ascii="Times New Roman" w:eastAsia="Times New Roman" w:hAnsi="Times New Roman" w:cs="Times New Roman"/>
          <w:sz w:val="28"/>
          <w:szCs w:val="28"/>
          <w:lang w:eastAsia="ru-RU"/>
        </w:rPr>
        <w:lastRenderedPageBreak/>
        <w:t>Министерства путей сообщения Российской Федерации от 3 августа 2000 г.№ М-2172у)."</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21.</w:t>
      </w:r>
      <w:r w:rsidRPr="005423F3">
        <w:rPr>
          <w:rFonts w:ascii="Times New Roman" w:eastAsia="Times New Roman" w:hAnsi="Times New Roman" w:cs="Times New Roman"/>
          <w:sz w:val="28"/>
          <w:szCs w:val="28"/>
          <w:lang w:eastAsia="ru-RU"/>
        </w:rPr>
        <w:tab/>
        <w:t>Приказ Федеральной службы геодезии и картографии от 4 августа 2000 г. № 99-пр «Об утверждении «Положения о Системе сертификации геодезической, топографической и картографической продукции» (Бюллетень нормативных актов федеральных органов исполнительной власти, № 40, 2000) (зарегистрирован Министерством юстиции Российской Федерации 14 сентября 2000 г., регистрационный № 2382).</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22.</w:t>
      </w:r>
      <w:r w:rsidRPr="005423F3">
        <w:rPr>
          <w:rFonts w:ascii="Times New Roman" w:eastAsia="Times New Roman" w:hAnsi="Times New Roman" w:cs="Times New Roman"/>
          <w:sz w:val="28"/>
          <w:szCs w:val="28"/>
          <w:lang w:eastAsia="ru-RU"/>
        </w:rPr>
        <w:tab/>
        <w:t>П ССФЖТ 15-2000 «Правила по сертификации. Система сертификации на федеральном железнодорожном транспорте Российской Федерации. Положение об Апелляционном Совете Системы сертификации» (утверждены указанием Министерства путей сообщения Российской Федерации от 27 июля 2000 г. № М-2113у).</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23.</w:t>
      </w:r>
      <w:r w:rsidRPr="005423F3">
        <w:rPr>
          <w:rFonts w:ascii="Times New Roman" w:eastAsia="Times New Roman" w:hAnsi="Times New Roman" w:cs="Times New Roman"/>
          <w:sz w:val="28"/>
          <w:szCs w:val="28"/>
          <w:lang w:eastAsia="ru-RU"/>
        </w:rPr>
        <w:tab/>
        <w:t xml:space="preserve">"П ССФЖТ 10-2000 «Правила по сертификации. Система сертификации на федеральном железнодорожном транспорте Российской Федерации. Порядок проведения сертификации технологических процессов изготовления, ремонта железнодорожных технических средств» (утверждены указанием Министерства путей сообщения Российской Федерации России </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от 22 ноября 2000 г.  № М-2817у).</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24.</w:t>
      </w:r>
      <w:r w:rsidRPr="005423F3">
        <w:rPr>
          <w:rFonts w:ascii="Times New Roman" w:eastAsia="Times New Roman" w:hAnsi="Times New Roman" w:cs="Times New Roman"/>
          <w:sz w:val="28"/>
          <w:szCs w:val="28"/>
          <w:lang w:eastAsia="ru-RU"/>
        </w:rPr>
        <w:tab/>
        <w:t>П ССФЖТ 41-2000 «Правила по сертификации. Система сертификации на федеральном железнодорожном транспорте. Порядок проведения сертификации программных средств» (утверждены указанием Министерства путей сообщения Российской Федерации от 16 февраля 2001 г. № М-210у).</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25.</w:t>
      </w:r>
      <w:r w:rsidRPr="005423F3">
        <w:rPr>
          <w:rFonts w:ascii="Times New Roman" w:eastAsia="Times New Roman" w:hAnsi="Times New Roman" w:cs="Times New Roman"/>
          <w:sz w:val="28"/>
          <w:szCs w:val="28"/>
          <w:lang w:eastAsia="ru-RU"/>
        </w:rPr>
        <w:tab/>
        <w:t>Постановление Государственного комитета Российской Федерации по стандартизации и метрологии от 18 июня 2001 г. № 57 «О внесении изменений в Правила проведения сертификации отдельных видов лесопромышленной продукции» (Бюллетень нормативных актов федеральных органов исполнительной власти, № 32, 2001) (зарегистрировано Министерством юстиции Российской Федерации 24 июля 2001 г., регистрационный № 2815).</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lastRenderedPageBreak/>
        <w:t>26.</w:t>
      </w:r>
      <w:r w:rsidRPr="005423F3">
        <w:rPr>
          <w:rFonts w:ascii="Times New Roman" w:eastAsia="Times New Roman" w:hAnsi="Times New Roman" w:cs="Times New Roman"/>
          <w:sz w:val="28"/>
          <w:szCs w:val="28"/>
          <w:lang w:eastAsia="ru-RU"/>
        </w:rPr>
        <w:tab/>
        <w:t>Приказ Государственного комитета Российской Федерации по стандартизации и метрологии от 5 сентября 2001 г. № 290 «О Порядке выдачи, получения и использования бланков сертификатов соответствия» (Бюллетень нормативных актов федеральных органов исполнительной власти, № 2, 2002) (зарегистрировано Министерством юстиции Российской Федерации 25 декабря 2001 г., регистрационный № 3127).</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27.</w:t>
      </w:r>
      <w:r w:rsidRPr="005423F3">
        <w:rPr>
          <w:rFonts w:ascii="Times New Roman" w:eastAsia="Times New Roman" w:hAnsi="Times New Roman" w:cs="Times New Roman"/>
          <w:sz w:val="28"/>
          <w:szCs w:val="28"/>
          <w:lang w:eastAsia="ru-RU"/>
        </w:rPr>
        <w:tab/>
        <w:t>Постановление Государственного комитета Российской Федерации по стандартизации и метрологии от 26 сентября 2001 г. № 82 «О создании и государственной регистрации Системы добровольной сертификации услуг гостиниц и других средств размещения на категорию. Росс ru.0001.03УГ00» (Вестник Госстандарта России, № 11, 2001).</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28.</w:t>
      </w:r>
      <w:r w:rsidRPr="005423F3">
        <w:rPr>
          <w:rFonts w:ascii="Times New Roman" w:eastAsia="Times New Roman" w:hAnsi="Times New Roman" w:cs="Times New Roman"/>
          <w:sz w:val="28"/>
          <w:szCs w:val="28"/>
          <w:lang w:eastAsia="ru-RU"/>
        </w:rPr>
        <w:tab/>
        <w:t>П ССФЖТ ЦМ 26-2001 «Правила по сертификации. Система сертификации на федеральном железнодорожном транспорте. Порядок сертификации услуг, предоставляемых на федеральном железнодорожном транспорте при перевозке грузов» (утверждены указанием Министерства путей сообщения Российской Федерации от 25 декабря 2001 г. № М-1963у).</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29.</w:t>
      </w:r>
      <w:r w:rsidRPr="005423F3">
        <w:rPr>
          <w:rFonts w:ascii="Times New Roman" w:eastAsia="Times New Roman" w:hAnsi="Times New Roman" w:cs="Times New Roman"/>
          <w:sz w:val="28"/>
          <w:szCs w:val="28"/>
          <w:lang w:eastAsia="ru-RU"/>
        </w:rPr>
        <w:tab/>
        <w:t>Приказ Государственного комитета Российской Федерации по стандартизации и метрологии от 2 апреля 2002 г. № 82 «О внесении изменений в «Порядок выдачи, получения и использования бланков сертификатов соответствия, бланков приложений к сертификатам соответствия и бланков лицензий на применение знака соответствия», утвержденный приказом Госстандарта России от 5 сентября 2001 г. № 290» (Бюллетень нормативных актов федеральных органов исполнительной власти, № 20, 2002) (зарегистрирован Министерством юстиции Российской Федерации 25 апреля 2002 г., регистрационный № 3409).</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30.</w:t>
      </w:r>
      <w:r w:rsidRPr="005423F3">
        <w:rPr>
          <w:rFonts w:ascii="Times New Roman" w:eastAsia="Times New Roman" w:hAnsi="Times New Roman" w:cs="Times New Roman"/>
          <w:sz w:val="28"/>
          <w:szCs w:val="28"/>
          <w:lang w:eastAsia="ru-RU"/>
        </w:rPr>
        <w:tab/>
        <w:t xml:space="preserve">Постановление Государственного комитета Российской Федерации по стандартизации и метрологии от 24 мая 2002 г. № 36 «Об утверждении и введении в действие «Правил проведения сертификации в Системе сертификации лекарственных средств Системы сертификации ГОСТ Р» (Бюллетень нормативных актов федеральных органов исполнительной власти, № 31, 2002) (зарегистрировано </w:t>
      </w:r>
      <w:r w:rsidRPr="005423F3">
        <w:rPr>
          <w:rFonts w:ascii="Times New Roman" w:eastAsia="Times New Roman" w:hAnsi="Times New Roman" w:cs="Times New Roman"/>
          <w:sz w:val="28"/>
          <w:szCs w:val="28"/>
          <w:lang w:eastAsia="ru-RU"/>
        </w:rPr>
        <w:lastRenderedPageBreak/>
        <w:t>Министерством юстиции Российской Федерации 9 июля 2002 г., регистрационный № 3556).</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31.</w:t>
      </w:r>
      <w:r w:rsidRPr="005423F3">
        <w:rPr>
          <w:rFonts w:ascii="Times New Roman" w:eastAsia="Times New Roman" w:hAnsi="Times New Roman" w:cs="Times New Roman"/>
          <w:sz w:val="28"/>
          <w:szCs w:val="28"/>
          <w:lang w:eastAsia="ru-RU"/>
        </w:rPr>
        <w:tab/>
        <w:t>Постановление Государственного комитета Российской Федерации по стандартизации и метрологии от 18 июня 2002 г. № 42 «О внесении Изменений в «Правила проведения сертификации табака и табачных изделий» (Бюллетень нормативных актов федеральных органов исполнительной власти, № 40, 2002) (зарегистрировано Министерством юстиции Российской Федерации 27 августа 2002 г., регистрационный № 3742).</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32.</w:t>
      </w:r>
      <w:r w:rsidRPr="005423F3">
        <w:rPr>
          <w:rFonts w:ascii="Times New Roman" w:eastAsia="Times New Roman" w:hAnsi="Times New Roman" w:cs="Times New Roman"/>
          <w:sz w:val="28"/>
          <w:szCs w:val="28"/>
          <w:lang w:eastAsia="ru-RU"/>
        </w:rPr>
        <w:tab/>
        <w:t>Постановление Государственного комитета Российской Федерации по стандартизации и метрологии от 5 июля 2002 г. № 54 «Об утверждении Изменения № 2 «Правил применения знака соответствия при обязательной сертификации продукции» с Изменениями и дополнениями» (Бюллетень нормативных актов федеральных органов исполнительной власти, № 32, 12 августа 2002 г.) (зарегистрировано Министерством юстиции Российской Федерации 24 июля 2002 г., регистрационный № 3611).</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33.</w:t>
      </w:r>
      <w:r w:rsidRPr="005423F3">
        <w:rPr>
          <w:rFonts w:ascii="Times New Roman" w:eastAsia="Times New Roman" w:hAnsi="Times New Roman" w:cs="Times New Roman"/>
          <w:sz w:val="28"/>
          <w:szCs w:val="28"/>
          <w:lang w:eastAsia="ru-RU"/>
        </w:rPr>
        <w:tab/>
        <w:t>Постановление Государственного комитета Российской Федерации по стандартизации и метрологии от 5 июля 2002 г. № 57 «Об утверждении Изменения № 1 «Правил по проведению сертификации в Российской Федерации» (Бюллетень нормативных актов федеральных органов исполнительной власти, № 33, 19 августа 2002 г.) (зарегистрировано Министерством юстиции Российской Федерации 25 июля 2002 г., регистрационный № 3620).</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34.</w:t>
      </w:r>
      <w:r w:rsidRPr="005423F3">
        <w:rPr>
          <w:rFonts w:ascii="Times New Roman" w:eastAsia="Times New Roman" w:hAnsi="Times New Roman" w:cs="Times New Roman"/>
          <w:sz w:val="28"/>
          <w:szCs w:val="28"/>
          <w:lang w:eastAsia="ru-RU"/>
        </w:rPr>
        <w:tab/>
        <w:t>Постановление Государственного комитета Российской Федерации по стандартизации и метрологии от 12 августа 2002 № 68 «Об утверждении изменения № 1 «Правил проведения сертификации отдельных видов лесопромышленной продукции» (Бюллетень нормативных актов федеральных органов исполнительной власти, № 39, 2002) (зарегистрировано Министерством юстиции Российской Федерации 26 августа 2002 г., регистрационный № 3733).</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35.</w:t>
      </w:r>
      <w:r w:rsidRPr="005423F3">
        <w:rPr>
          <w:rFonts w:ascii="Times New Roman" w:eastAsia="Times New Roman" w:hAnsi="Times New Roman" w:cs="Times New Roman"/>
          <w:sz w:val="28"/>
          <w:szCs w:val="28"/>
          <w:lang w:eastAsia="ru-RU"/>
        </w:rPr>
        <w:tab/>
        <w:t xml:space="preserve">Постановление Государственного комитета Российской Федерации по стандартизации и метрологии от 23 августа 2002 г. № 81 «О внесении изменения в постановление Госстандарта России от 24 мая 2002 г. г. № 36 «Об утверждении и </w:t>
      </w:r>
      <w:r w:rsidRPr="005423F3">
        <w:rPr>
          <w:rFonts w:ascii="Times New Roman" w:eastAsia="Times New Roman" w:hAnsi="Times New Roman" w:cs="Times New Roman"/>
          <w:sz w:val="28"/>
          <w:szCs w:val="28"/>
          <w:lang w:eastAsia="ru-RU"/>
        </w:rPr>
        <w:lastRenderedPageBreak/>
        <w:t>введении в действие «Правил проведения сертификации в Системе сертификации лекарственных средств Системы сертификации ГОСТ Р» (Бюллетень нормативных актов федеральных органов исполнительной власти, № 41, 2002) (зарегистрировано Министерством юстиции Российской Федерации 6 сентября 2002 г., регистрационный № 3778).</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36.</w:t>
      </w:r>
      <w:r w:rsidRPr="005423F3">
        <w:rPr>
          <w:rFonts w:ascii="Times New Roman" w:eastAsia="Times New Roman" w:hAnsi="Times New Roman" w:cs="Times New Roman"/>
          <w:sz w:val="28"/>
          <w:szCs w:val="28"/>
          <w:lang w:eastAsia="ru-RU"/>
        </w:rPr>
        <w:tab/>
        <w:t>Постановление Государственного комитета Российской Федерации по стандартизации и метрологии от 12 августа 2002 г. № 68 «Об утверждении изменения № 1 «Правил проведения сертификации отдельных видов лесопромышленной продукции» Бюллетень нормативных актов федеральных органов исполнительной власти, № 39, 2002) (зарегистрировано Министерством юстиции Российской Федерации 26 августа 2002 г., регистрационный № 3733).</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37.</w:t>
      </w:r>
      <w:r w:rsidRPr="005423F3">
        <w:rPr>
          <w:rFonts w:ascii="Times New Roman" w:eastAsia="Times New Roman" w:hAnsi="Times New Roman" w:cs="Times New Roman"/>
          <w:sz w:val="28"/>
          <w:szCs w:val="28"/>
          <w:lang w:eastAsia="ru-RU"/>
        </w:rPr>
        <w:tab/>
        <w:t>Постановление Государственного комитета Российской Федерации по стандартизации и метрологии от 30 октября 2002 г. № 109 «О внесении изменения в постановление Госстандарта России от 24 мая 2002 г. г. № 36 «Об утверждении и введении в действие «Правил проведения сертификации в Системе сертификации лекарственных средств Системы сертификации ГОСТ Р» (Бюллетень нормативных актов федеральных органов исполнительной власти, № 49, 2002) (зарегистрировано Министерством юстиции Российской Федерации 14 ноября 2002 г., регистрационный № 3923).</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38.</w:t>
      </w:r>
      <w:r w:rsidRPr="005423F3">
        <w:rPr>
          <w:rFonts w:ascii="Times New Roman" w:eastAsia="Times New Roman" w:hAnsi="Times New Roman" w:cs="Times New Roman"/>
          <w:sz w:val="28"/>
          <w:szCs w:val="28"/>
          <w:lang w:eastAsia="ru-RU"/>
        </w:rPr>
        <w:tab/>
        <w:t>П ССФЖТ 47-2001 «Правила по сертификации. Система сертификации на федеральном железнодорожном транспорте. Порядок организации и проведения сертификационных испытаний железнодорожной техники» (утверждены указанием Министерства путей сообщения Российской Федерации от 5 ноября 2002 г. № Р-1044у).</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39.</w:t>
      </w:r>
      <w:r w:rsidRPr="005423F3">
        <w:rPr>
          <w:rFonts w:ascii="Times New Roman" w:eastAsia="Times New Roman" w:hAnsi="Times New Roman" w:cs="Times New Roman"/>
          <w:sz w:val="28"/>
          <w:szCs w:val="28"/>
          <w:lang w:eastAsia="ru-RU"/>
        </w:rPr>
        <w:tab/>
        <w:t xml:space="preserve">Постановление Государственного комитета Российской Федерации по стандартизации и метрологии от 29 ноября 2002 г. № 118 «О внесении изменения в постановление Госстандарта России от 24 мая 2002 г. г. № 36 «Об утверждении и введении в действие «Правил проведения сертификации в Системе сертификации лекарственных средств Системы сертификации ГОСТ Р» Бюллетень нормативных актов федеральных органов исполнительной власти, № 3, 2003 (зарегистрировано </w:t>
      </w:r>
      <w:r w:rsidRPr="005423F3">
        <w:rPr>
          <w:rFonts w:ascii="Times New Roman" w:eastAsia="Times New Roman" w:hAnsi="Times New Roman" w:cs="Times New Roman"/>
          <w:sz w:val="28"/>
          <w:szCs w:val="28"/>
          <w:lang w:eastAsia="ru-RU"/>
        </w:rPr>
        <w:lastRenderedPageBreak/>
        <w:t>Министерством юстиции Российской Федерации 11 декабря 2002 г., регистрационный № 4028).</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40.</w:t>
      </w:r>
      <w:r w:rsidRPr="005423F3">
        <w:rPr>
          <w:rFonts w:ascii="Times New Roman" w:eastAsia="Times New Roman" w:hAnsi="Times New Roman" w:cs="Times New Roman"/>
          <w:sz w:val="28"/>
          <w:szCs w:val="28"/>
          <w:lang w:eastAsia="ru-RU"/>
        </w:rPr>
        <w:tab/>
        <w:t>П ССФЖТ 02-2003 «Правила по сертификации. Система сертификации на федеральном железнодорожном транспорте. Руководящие органы Системы сертификации. Основные положения» (утверждены указанием Министерства путей сообщения Российской Федерации от 25 июня 2003 г. № Р-634у «О введении в действие нормативных документов Системы сертификации на федеральном железнодорожном транспорте»).</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41.</w:t>
      </w:r>
      <w:r w:rsidRPr="005423F3">
        <w:rPr>
          <w:rFonts w:ascii="Times New Roman" w:eastAsia="Times New Roman" w:hAnsi="Times New Roman" w:cs="Times New Roman"/>
          <w:sz w:val="28"/>
          <w:szCs w:val="28"/>
          <w:lang w:eastAsia="ru-RU"/>
        </w:rPr>
        <w:tab/>
        <w:t xml:space="preserve">"П ССФЖТ 03/ПМГ 38-2003 «Правила по сертификации. Система сертификации на федеральном железнодорожном транспорте Российской Федерации. Требования к органам по сертификации и порядок их аккредитации» (утверждены указанием Министерства путей сообщения Российской Федерации </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от 25 июня 2003 г. № Р-634у «О введении в действие нормативных документов Системы сертификации на федеральном железнодорожном транспорте»)."</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42.</w:t>
      </w:r>
      <w:r w:rsidRPr="005423F3">
        <w:rPr>
          <w:rFonts w:ascii="Times New Roman" w:eastAsia="Times New Roman" w:hAnsi="Times New Roman" w:cs="Times New Roman"/>
          <w:sz w:val="28"/>
          <w:szCs w:val="28"/>
          <w:lang w:eastAsia="ru-RU"/>
        </w:rPr>
        <w:tab/>
        <w:t>П ССФЖТ 04-2003 «Правила по сертификации. Система сертификации на федеральном железнодорожном транспорте Российской Федерации. Требования к экспертным центрам по сертификации и порядок их аккредитации» (утверждены указанием Министерства путей сообщения Российской Федерации от 25 июня 2003 г. № Р-634у «О введении в действие нормативных документов Системы сертификации на федеральном железнодорожном транспорте»).</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43.</w:t>
      </w:r>
      <w:r w:rsidRPr="005423F3">
        <w:rPr>
          <w:rFonts w:ascii="Times New Roman" w:eastAsia="Times New Roman" w:hAnsi="Times New Roman" w:cs="Times New Roman"/>
          <w:sz w:val="28"/>
          <w:szCs w:val="28"/>
          <w:lang w:eastAsia="ru-RU"/>
        </w:rPr>
        <w:tab/>
        <w:t>П ССФЖТ 05/ПМГ 39-2003 «Правила по сертификации. Система сертификации на федеральном железнодорожном транспорте Российской Федерации. Требования к испытательным центрам (лабораториям) и порядок их аккредитации» (утверждены указанием Министерства путей сообщения Российской Федерации от 25 июня 2003 г. № Р-634у «О введении в действие нормативных документов Системы сертификации на федеральном железнодорожном транспорте»).</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44.</w:t>
      </w:r>
      <w:r w:rsidRPr="005423F3">
        <w:rPr>
          <w:rFonts w:ascii="Times New Roman" w:eastAsia="Times New Roman" w:hAnsi="Times New Roman" w:cs="Times New Roman"/>
          <w:sz w:val="28"/>
          <w:szCs w:val="28"/>
          <w:lang w:eastAsia="ru-RU"/>
        </w:rPr>
        <w:tab/>
        <w:t xml:space="preserve">П ССФЖТ 06-2003 «Правила по сертификации. Система сертификации на федеральном железнодорожном транспорте Российской Федерации. Правила </w:t>
      </w:r>
      <w:r w:rsidRPr="005423F3">
        <w:rPr>
          <w:rFonts w:ascii="Times New Roman" w:eastAsia="Times New Roman" w:hAnsi="Times New Roman" w:cs="Times New Roman"/>
          <w:sz w:val="28"/>
          <w:szCs w:val="28"/>
          <w:lang w:eastAsia="ru-RU"/>
        </w:rPr>
        <w:lastRenderedPageBreak/>
        <w:t>ведения Государственного Реестра Системы сертификации» (утверждены указанием Министерства путей сообщения Российской Федерации от 25 июня 2003 г. № Р-634у «О введении в действие нормативных документов Системы сертификации на федеральном железнодорожном транспорте»).</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45.</w:t>
      </w:r>
      <w:r w:rsidRPr="005423F3">
        <w:rPr>
          <w:rFonts w:ascii="Times New Roman" w:eastAsia="Times New Roman" w:hAnsi="Times New Roman" w:cs="Times New Roman"/>
          <w:sz w:val="28"/>
          <w:szCs w:val="28"/>
          <w:lang w:eastAsia="ru-RU"/>
        </w:rPr>
        <w:tab/>
        <w:t xml:space="preserve">"П ССФЖТ 07-2003 «Правила по сертификации. Система сертификации на федеральном железнодорожном транспорте Российской Федерации. Требования к экспертам, их подготовке и порядку аккредитации» (утверждены указанием Министерства путей сообщения Российской Федерации </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от 25 июня 2003 г. № Р-634у «О введении в действие нормативных документов Системы сертификации на федеральном железнодорожном транспорте»)."</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46.</w:t>
      </w:r>
      <w:r w:rsidRPr="005423F3">
        <w:rPr>
          <w:rFonts w:ascii="Times New Roman" w:eastAsia="Times New Roman" w:hAnsi="Times New Roman" w:cs="Times New Roman"/>
          <w:sz w:val="28"/>
          <w:szCs w:val="28"/>
          <w:lang w:eastAsia="ru-RU"/>
        </w:rPr>
        <w:tab/>
        <w:t>П ССФЖТ 12-2003 «Правила по сертификации. Система сертификации на федеральном железнодорожном транспорте Российской Федерации. Порядок организации и проведения надзора и контроля в Системе сертификации» (утверждены указанием Министерства путей сообщения Российской Федерации от 25 июня 2003 г. № Р-634у «О введении в действие нормативных документов Системы сертификации на федеральном железнодорожном транспорте»).</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47.</w:t>
      </w:r>
      <w:r w:rsidRPr="005423F3">
        <w:rPr>
          <w:rFonts w:ascii="Times New Roman" w:eastAsia="Times New Roman" w:hAnsi="Times New Roman" w:cs="Times New Roman"/>
          <w:sz w:val="28"/>
          <w:szCs w:val="28"/>
          <w:lang w:eastAsia="ru-RU"/>
        </w:rPr>
        <w:tab/>
        <w:t xml:space="preserve">"П ССФЖТ 13-2003 «Правила по сертификации. Система сертификации на федеральном железнодорожном транспорте Российской Федерации. Правила информационного обеспечения в Системе сертификации» (утверждены указанием Министерства путей сообщения Российской Федерации </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от 25 июня 2003 г. № Р-634у «О введении в действие нормативных документов Системы сертификации на федеральном железнодорожном транспорте»)."</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48.</w:t>
      </w:r>
      <w:r w:rsidRPr="005423F3">
        <w:rPr>
          <w:rFonts w:ascii="Times New Roman" w:eastAsia="Times New Roman" w:hAnsi="Times New Roman" w:cs="Times New Roman"/>
          <w:sz w:val="28"/>
          <w:szCs w:val="28"/>
          <w:lang w:eastAsia="ru-RU"/>
        </w:rPr>
        <w:tab/>
        <w:t>П ССФЖТ 28-2003 «Правила по сертификации. Порядок аттестации кандидатов в эксперты в Системе сертификации на федеральном железнодорожном транспорте» (утверждены указанием Министерства путей сообщения Российской Федерации от 25 июня 2003 г. № Р-634у «О введении в действие нормативных документов Системы сертификации на федеральном железнодорожном транспорте»).</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lastRenderedPageBreak/>
        <w:t>49.</w:t>
      </w:r>
      <w:r w:rsidRPr="005423F3">
        <w:rPr>
          <w:rFonts w:ascii="Times New Roman" w:eastAsia="Times New Roman" w:hAnsi="Times New Roman" w:cs="Times New Roman"/>
          <w:sz w:val="28"/>
          <w:szCs w:val="28"/>
          <w:lang w:eastAsia="ru-RU"/>
        </w:rPr>
        <w:tab/>
        <w:t>"П ССФЖТ 42-2003 «Правила по сертификации. Система сертификации на федеральном железнодорожном транспорте Российской Федерации. Порядок сертификации средств неразрушающего контроля по показателям назначения» (утверждены указанием Министерства путей сообщения Российской Федерации от 25 июня 2003 г. № Р-634у «О введении в действие нормативных документов Системы сертификации на федеральном железнодорожном транспорте»)."</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50.</w:t>
      </w:r>
      <w:r w:rsidRPr="005423F3">
        <w:rPr>
          <w:rFonts w:ascii="Times New Roman" w:eastAsia="Times New Roman" w:hAnsi="Times New Roman" w:cs="Times New Roman"/>
          <w:sz w:val="28"/>
          <w:szCs w:val="28"/>
          <w:lang w:eastAsia="ru-RU"/>
        </w:rPr>
        <w:tab/>
        <w:t>П ССФЖТ 43-2003 «Правила по сертификации. Система сертификации на федеральном железнодорожном транспорте Российской Федерации. Порядок принятия декларации о соответствии и ее регистрации» (утверждены указанием Министерства путей сообщения Российской Федерации от 25 июня 2003 г. № Р-634у «О введении в действие нормативных документов Системы сертификации на федеральном железнодорожном транспорте»).</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51.</w:t>
      </w:r>
      <w:r w:rsidRPr="005423F3">
        <w:rPr>
          <w:rFonts w:ascii="Times New Roman" w:eastAsia="Times New Roman" w:hAnsi="Times New Roman" w:cs="Times New Roman"/>
          <w:sz w:val="28"/>
          <w:szCs w:val="28"/>
          <w:lang w:eastAsia="ru-RU"/>
        </w:rPr>
        <w:tab/>
        <w:t>П ССФЖТ 44-2003 «Правила по сертификации. Система сертификации на федеральном железнодорожном транспорте Российской Федерации. Правила ведения Реестра крупнотоннажных контейнеров-цистерн для опасных грузов и других специальных контейнеров, допущенных к перевозке железнодорожным транспортом» (утверждены указанием Министерства путей сообщения Российской Федерации от 25 июня 2003 г. № Р-634у «О введении в действие нормативных документов Системы сертификации на федеральном железнодорожном транспорте»).</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52.</w:t>
      </w:r>
      <w:r w:rsidRPr="005423F3">
        <w:rPr>
          <w:rFonts w:ascii="Times New Roman" w:eastAsia="Times New Roman" w:hAnsi="Times New Roman" w:cs="Times New Roman"/>
          <w:sz w:val="28"/>
          <w:szCs w:val="28"/>
          <w:lang w:eastAsia="ru-RU"/>
        </w:rPr>
        <w:tab/>
        <w:t>П ССФЖТ 45/ИСО 9001-2003 «Правила по сертификации. Система сертификации на федеральном железнодорожном транспорте Российской Федерации. Система менеджмента качества. Требования» (утверждены указанием Министерства путей сообщения Российской Федерации от 25 июня 2003 г. № Р-634у «О введении в действие нормативных документов Системы сертификации на федеральном железнодорожном транспорте»).</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53.</w:t>
      </w:r>
      <w:r w:rsidRPr="005423F3">
        <w:rPr>
          <w:rFonts w:ascii="Times New Roman" w:eastAsia="Times New Roman" w:hAnsi="Times New Roman" w:cs="Times New Roman"/>
          <w:sz w:val="28"/>
          <w:szCs w:val="28"/>
          <w:lang w:eastAsia="ru-RU"/>
        </w:rPr>
        <w:tab/>
        <w:t xml:space="preserve">П ССФЖТ 48-2001 «Правила по сертификации. Система сертификации на федеральном железнодорожном транспорте. Порядок сертификации средств технической диагностики, контролирующих показатели безопасности технических </w:t>
      </w:r>
      <w:r w:rsidRPr="005423F3">
        <w:rPr>
          <w:rFonts w:ascii="Times New Roman" w:eastAsia="Times New Roman" w:hAnsi="Times New Roman" w:cs="Times New Roman"/>
          <w:sz w:val="28"/>
          <w:szCs w:val="28"/>
          <w:lang w:eastAsia="ru-RU"/>
        </w:rPr>
        <w:lastRenderedPageBreak/>
        <w:t>средств железнодорожного транспорта» (утверждены указанием Министерства путей сообщения Российской Федерации от 25 июня 2003 г.  № Р-634у «О введении в действие нормативных документов Системы сертификации на федеральном железнодорожном транспорте»)</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54.</w:t>
      </w:r>
      <w:r w:rsidRPr="005423F3">
        <w:rPr>
          <w:rFonts w:ascii="Times New Roman" w:eastAsia="Times New Roman" w:hAnsi="Times New Roman" w:cs="Times New Roman"/>
          <w:sz w:val="28"/>
          <w:szCs w:val="28"/>
          <w:lang w:eastAsia="ru-RU"/>
        </w:rPr>
        <w:tab/>
        <w:t>"П ССФЖТ 49-2003 «Правила по сертификации. Система сертификации на федеральном железнодорожном транспорте Российской Федерации. Порядок уполномочивания аккредитованных организаций для проведения работ по обязательному подтверждению соответствия» (утверждены указанием Министерства путей сообщения Российской Федерации от 25 июня 2003 г. № Р-634у «О введении в действие нормативных документов Системы сертификации на федеральном железнодорожном транспорте»)."</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55.</w:t>
      </w:r>
      <w:r w:rsidRPr="005423F3">
        <w:rPr>
          <w:rFonts w:ascii="Times New Roman" w:eastAsia="Times New Roman" w:hAnsi="Times New Roman" w:cs="Times New Roman"/>
          <w:sz w:val="28"/>
          <w:szCs w:val="28"/>
          <w:lang w:eastAsia="ru-RU"/>
        </w:rPr>
        <w:tab/>
        <w:t>Постановление Государственного комитета Российской Федерации по стандартизации и метрологии от 3 сентября 2003 г. № 101 «О внесении изменений в «Правила проведения сертификации в Системе сертификации лекарственных средств Системы сертификации ГОСТ Р», принятых постановлением Госстандарта России от 24 мая 2002 г. № 36» (Российская газета, № 194, 30 сентября 2003 г.) (зарегистрировано Министерством юстиции Российской Федерации 23 сентября 2003 г. № 5103).</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56.</w:t>
      </w:r>
      <w:r w:rsidRPr="005423F3">
        <w:rPr>
          <w:rFonts w:ascii="Times New Roman" w:eastAsia="Times New Roman" w:hAnsi="Times New Roman" w:cs="Times New Roman"/>
          <w:sz w:val="28"/>
          <w:szCs w:val="28"/>
          <w:lang w:eastAsia="ru-RU"/>
        </w:rPr>
        <w:tab/>
        <w:t>П ССФЖТ 30-2003 «Правила по сертификации. Система сертификации на федеральном железнодорожном транспорте. Порядок сертификации производств по ремонту технических средств железнодорожного транспорта» (утверждены указанием Министерства путей сообщения Российской Федерации от 10 марта 2004 г. № К-48у «О введении в действие нормативных документов Системы сертификации на федеральном железнодорожном транспорте»).</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57.</w:t>
      </w:r>
      <w:r w:rsidRPr="005423F3">
        <w:rPr>
          <w:rFonts w:ascii="Times New Roman" w:eastAsia="Times New Roman" w:hAnsi="Times New Roman" w:cs="Times New Roman"/>
          <w:sz w:val="28"/>
          <w:szCs w:val="28"/>
          <w:lang w:eastAsia="ru-RU"/>
        </w:rPr>
        <w:tab/>
        <w:t xml:space="preserve">П ССФЖТ 51-2003 «Правила по сертификации. Система сертификации на федеральном железнодорожном транспорте. Порядок сертификации подвижного состава, прошедшего капитальный ремонт с продлением срока службы» (утверждены указанием Министерства путей сообщения Российской Федерации от 10 марта 2004 г. № К-48у «О введении в действие нормативных </w:t>
      </w:r>
      <w:r w:rsidRPr="005423F3">
        <w:rPr>
          <w:rFonts w:ascii="Times New Roman" w:eastAsia="Times New Roman" w:hAnsi="Times New Roman" w:cs="Times New Roman"/>
          <w:sz w:val="28"/>
          <w:szCs w:val="28"/>
          <w:lang w:eastAsia="ru-RU"/>
        </w:rPr>
        <w:lastRenderedPageBreak/>
        <w:t>документов Системы сертификации на федеральном железнодорожном транспорте»).</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58.</w:t>
      </w:r>
      <w:r w:rsidRPr="005423F3">
        <w:rPr>
          <w:rFonts w:ascii="Times New Roman" w:eastAsia="Times New Roman" w:hAnsi="Times New Roman" w:cs="Times New Roman"/>
          <w:sz w:val="28"/>
          <w:szCs w:val="28"/>
          <w:lang w:eastAsia="ru-RU"/>
        </w:rPr>
        <w:tab/>
        <w:t>П ССФЖТ 52-2003 «Правила по сертификации. Система сертификации на федеральном железнодорожном транспорте. Порядок сертификации систем менеджмента качества» (утверждены указанием Министерства путей сообщения Российской Федерации от 10 марта 2004 г. № К-48у «О введении в действие нормативных документов Системы сертификации на федеральном железнодорожном транспорте»).</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59.</w:t>
      </w:r>
      <w:r w:rsidRPr="005423F3">
        <w:rPr>
          <w:rFonts w:ascii="Times New Roman" w:eastAsia="Times New Roman" w:hAnsi="Times New Roman" w:cs="Times New Roman"/>
          <w:sz w:val="28"/>
          <w:szCs w:val="28"/>
          <w:lang w:eastAsia="ru-RU"/>
        </w:rPr>
        <w:tab/>
        <w:t>П ССФЖТ 53-2003 «Правила по сертификации. Система сертификации на федеральном железнодорожном транспорте. Порядок сертификации персонала» (утверждены указанием Министерства путей сообщения Российской Федерации от 10 марта 2004 г. № К-48у «О введении в действие нормативных документов Системы сертификации на федеральном железнодорожном транспорте»).</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60.</w:t>
      </w:r>
      <w:r w:rsidRPr="005423F3">
        <w:rPr>
          <w:rFonts w:ascii="Times New Roman" w:eastAsia="Times New Roman" w:hAnsi="Times New Roman" w:cs="Times New Roman"/>
          <w:sz w:val="28"/>
          <w:szCs w:val="28"/>
          <w:lang w:eastAsia="ru-RU"/>
        </w:rPr>
        <w:tab/>
        <w:t>П ССФЖТ 54-2003 «Правила по сертификации. Система сертификации на федеральном железнодорожном транспорте. Порядок сертификации систем экологического менеджмента» (утверждены указанием Министерства путей сообщения Российской Федерации от 10 марта 2004 г. № К-48у «О введении в действие нормативных документов Системы сертификации на федеральном железнодорожном транспорте»).</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61.</w:t>
      </w:r>
      <w:r w:rsidRPr="005423F3">
        <w:rPr>
          <w:rFonts w:ascii="Times New Roman" w:eastAsia="Times New Roman" w:hAnsi="Times New Roman" w:cs="Times New Roman"/>
          <w:sz w:val="28"/>
          <w:szCs w:val="28"/>
          <w:lang w:eastAsia="ru-RU"/>
        </w:rPr>
        <w:tab/>
        <w:t>Приказ Министерства промышленности и энергетики Российской Федерации от 22 марта 2006 г. № 54 «Об утверждении формы декларации о соответствии продукции требованиям технических регламентов» (Бюллетень нормативных актов федеральных органов исполнительной власти, № 21, 2006) (зарегистрировано Министерством юстиции Российской Федерации 15 мая 2007 г., регистрационный № 7826).</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62.</w:t>
      </w:r>
      <w:r w:rsidRPr="005423F3">
        <w:rPr>
          <w:rFonts w:ascii="Times New Roman" w:eastAsia="Times New Roman" w:hAnsi="Times New Roman" w:cs="Times New Roman"/>
          <w:sz w:val="28"/>
          <w:szCs w:val="28"/>
          <w:lang w:eastAsia="ru-RU"/>
        </w:rPr>
        <w:tab/>
        <w:t xml:space="preserve">Приказ Министерства промышленности и энергетики Российской Федерации от 22 марта 2006 г. № 54 «О внесении дополнений в Приказ Минпромэнерго России от 22 марта 2006 г. № 54 «Об утверждении формы декларации о соответствии продукции требованиям технических регламентов» (Бюллетень нормативных актов федеральных органов исполнительной власти, № </w:t>
      </w:r>
      <w:r w:rsidRPr="005423F3">
        <w:rPr>
          <w:rFonts w:ascii="Times New Roman" w:eastAsia="Times New Roman" w:hAnsi="Times New Roman" w:cs="Times New Roman"/>
          <w:sz w:val="28"/>
          <w:szCs w:val="28"/>
          <w:lang w:eastAsia="ru-RU"/>
        </w:rPr>
        <w:lastRenderedPageBreak/>
        <w:t>49, 2007) (зарегистрировано Министерством юстиции Российской Федерации 16 ноября 2007 г., регистрационный № 10499).</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63.</w:t>
      </w:r>
      <w:r w:rsidRPr="005423F3">
        <w:rPr>
          <w:rFonts w:ascii="Times New Roman" w:eastAsia="Times New Roman" w:hAnsi="Times New Roman" w:cs="Times New Roman"/>
          <w:sz w:val="28"/>
          <w:szCs w:val="28"/>
          <w:lang w:eastAsia="ru-RU"/>
        </w:rPr>
        <w:tab/>
        <w:t>Приказ Федерального агентства по техническому регулированию и метрологии от 10 декабря 2007 г. № 3453 «Об утверждении Изменения № 1 «Правил по проведению работ в Системе сертификации механических транспортных средств и прицепов» (Бюллетень нормативных актов федеральных органов исполнительной власти, № 52, 2007) (зарегистрировано Министерством юстиции Российской Федерации 20 декабря 2007 г., регистрационный № 10776).</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64.</w:t>
      </w:r>
      <w:r w:rsidRPr="005423F3">
        <w:rPr>
          <w:rFonts w:ascii="Times New Roman" w:eastAsia="Times New Roman" w:hAnsi="Times New Roman" w:cs="Times New Roman"/>
          <w:sz w:val="28"/>
          <w:szCs w:val="28"/>
          <w:lang w:eastAsia="ru-RU"/>
        </w:rPr>
        <w:tab/>
        <w:t>"Приказ Федерального агентства по техническому регулированию и метрологии от 1 сентября 2008 г. № 2804 «Об утверждении Перечня национальных стандартов, в результате применения которых на добровольной основе обеспечивается соблюдение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утвержденного Постановлением Правительства Российской Федерации от 27 февраля 2008 г. № 118» (Вестник Федерального агентства по техническому регулированию и метрологии, № 10, 2008)."</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65.</w:t>
      </w:r>
      <w:r w:rsidRPr="005423F3">
        <w:rPr>
          <w:rFonts w:ascii="Times New Roman" w:eastAsia="Times New Roman" w:hAnsi="Times New Roman" w:cs="Times New Roman"/>
          <w:sz w:val="28"/>
          <w:szCs w:val="28"/>
          <w:lang w:eastAsia="ru-RU"/>
        </w:rPr>
        <w:tab/>
        <w:t xml:space="preserve">"Приказ Федерального агентства по техническому регулированию и метрологии от 31 октября 2008 г. № 3468 «Об утверждении Перечня национальных стандартов, в результате применения которых на добровольной основе обеспечивается соблюдение требований Федерального закона от 12 июня 2008 г. </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 88-ФЗ «Технический регламент на молоко и молочную продукцию» (Вестник Федерального агентства по техническому регулированию и метрологии, № 11, 2008; № 3, 2010)."</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t>66.</w:t>
      </w:r>
      <w:r w:rsidRPr="005423F3">
        <w:rPr>
          <w:rFonts w:ascii="Times New Roman" w:eastAsia="Times New Roman" w:hAnsi="Times New Roman" w:cs="Times New Roman"/>
          <w:sz w:val="28"/>
          <w:szCs w:val="28"/>
          <w:lang w:eastAsia="ru-RU"/>
        </w:rPr>
        <w:tab/>
        <w:t>Постановление Главного государственного санитарного врача Российской Федерации от 8 декабря 2008 г. № 67 «Об обеспечении применения Федерального закона от 12 июня 2008 г. № 88-ФЗ «Технический регламент на молоко и молочную продукцию» (Бюллетень нормативных и методических документов Госсанэпиднадзора, № 1, 2009).</w:t>
      </w:r>
    </w:p>
    <w:p w:rsidR="005423F3" w:rsidRPr="005423F3" w:rsidRDefault="005423F3" w:rsidP="005423F3">
      <w:pPr>
        <w:spacing w:after="0" w:line="360" w:lineRule="auto"/>
        <w:ind w:firstLine="709"/>
        <w:jc w:val="both"/>
        <w:rPr>
          <w:rFonts w:ascii="Times New Roman" w:eastAsia="Times New Roman" w:hAnsi="Times New Roman" w:cs="Times New Roman"/>
          <w:sz w:val="28"/>
          <w:szCs w:val="28"/>
          <w:lang w:eastAsia="ru-RU"/>
        </w:rPr>
      </w:pPr>
      <w:r w:rsidRPr="005423F3">
        <w:rPr>
          <w:rFonts w:ascii="Times New Roman" w:eastAsia="Times New Roman" w:hAnsi="Times New Roman" w:cs="Times New Roman"/>
          <w:sz w:val="28"/>
          <w:szCs w:val="28"/>
          <w:lang w:eastAsia="ru-RU"/>
        </w:rPr>
        <w:lastRenderedPageBreak/>
        <w:t>67.</w:t>
      </w:r>
      <w:r w:rsidRPr="005423F3">
        <w:rPr>
          <w:rFonts w:ascii="Times New Roman" w:eastAsia="Times New Roman" w:hAnsi="Times New Roman" w:cs="Times New Roman"/>
          <w:sz w:val="28"/>
          <w:szCs w:val="28"/>
          <w:lang w:eastAsia="ru-RU"/>
        </w:rPr>
        <w:tab/>
        <w:t xml:space="preserve">"Приказ Федерального агентства по техническому регулированию и метрологии от 12 февраля 2010 г. № 336 «О внесении изменения в приказ Федерального агентства по техническому регулированию и </w:t>
      </w:r>
      <w:proofErr w:type="spellStart"/>
      <w:r w:rsidRPr="005423F3">
        <w:rPr>
          <w:rFonts w:ascii="Times New Roman" w:eastAsia="Times New Roman" w:hAnsi="Times New Roman" w:cs="Times New Roman"/>
          <w:sz w:val="28"/>
          <w:szCs w:val="28"/>
          <w:lang w:eastAsia="ru-RU"/>
        </w:rPr>
        <w:t>метрологииот</w:t>
      </w:r>
      <w:proofErr w:type="spellEnd"/>
      <w:r w:rsidRPr="005423F3">
        <w:rPr>
          <w:rFonts w:ascii="Times New Roman" w:eastAsia="Times New Roman" w:hAnsi="Times New Roman" w:cs="Times New Roman"/>
          <w:sz w:val="28"/>
          <w:szCs w:val="28"/>
          <w:lang w:eastAsia="ru-RU"/>
        </w:rPr>
        <w:t xml:space="preserve"> 31 октября 2008 г. № 3468» (Вестник Федерального агентства по техническому регулированию и метрологии, № 3, 2010).</w:t>
      </w:r>
      <w:bookmarkStart w:id="0" w:name="_GoBack"/>
      <w:bookmarkEnd w:id="0"/>
      <w:r w:rsidRPr="005423F3">
        <w:rPr>
          <w:rFonts w:ascii="Times New Roman" w:eastAsia="Times New Roman" w:hAnsi="Times New Roman" w:cs="Times New Roman"/>
          <w:sz w:val="28"/>
          <w:szCs w:val="28"/>
          <w:lang w:eastAsia="ru-RU"/>
        </w:rPr>
        <w:t>"</w:t>
      </w:r>
    </w:p>
    <w:p w:rsidR="009B5C4B" w:rsidRDefault="005423F3" w:rsidP="005423F3">
      <w:pPr>
        <w:spacing w:after="0" w:line="360" w:lineRule="auto"/>
        <w:ind w:firstLine="709"/>
        <w:jc w:val="both"/>
        <w:rPr>
          <w:rFonts w:ascii="Times New Roman" w:hAnsi="Times New Roman" w:cs="Times New Roman"/>
          <w:sz w:val="28"/>
          <w:szCs w:val="28"/>
        </w:rPr>
      </w:pPr>
      <w:r w:rsidRPr="005423F3">
        <w:rPr>
          <w:rFonts w:ascii="Times New Roman" w:eastAsia="Times New Roman" w:hAnsi="Times New Roman" w:cs="Times New Roman"/>
          <w:sz w:val="28"/>
          <w:szCs w:val="28"/>
          <w:lang w:eastAsia="ru-RU"/>
        </w:rPr>
        <w:t>68.</w:t>
      </w:r>
      <w:r w:rsidRPr="005423F3">
        <w:rPr>
          <w:rFonts w:ascii="Times New Roman" w:eastAsia="Times New Roman" w:hAnsi="Times New Roman" w:cs="Times New Roman"/>
          <w:sz w:val="28"/>
          <w:szCs w:val="28"/>
          <w:lang w:eastAsia="ru-RU"/>
        </w:rPr>
        <w:tab/>
        <w:t xml:space="preserve">Приказ Федерального агентства по техническому регулированию и метрологии от 28 июня 2010 г. № 2408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«О требованиях безопасности крови, ее продуктов, кровезамещающих растворов и технических средств, используемых в </w:t>
      </w:r>
      <w:proofErr w:type="spellStart"/>
      <w:r w:rsidRPr="005423F3">
        <w:rPr>
          <w:rFonts w:ascii="Times New Roman" w:eastAsia="Times New Roman" w:hAnsi="Times New Roman" w:cs="Times New Roman"/>
          <w:sz w:val="28"/>
          <w:szCs w:val="28"/>
          <w:lang w:eastAsia="ru-RU"/>
        </w:rPr>
        <w:t>трансфузионно</w:t>
      </w:r>
      <w:proofErr w:type="spellEnd"/>
      <w:r w:rsidRPr="005423F3">
        <w:rPr>
          <w:rFonts w:ascii="Times New Roman" w:eastAsia="Times New Roman" w:hAnsi="Times New Roman" w:cs="Times New Roman"/>
          <w:sz w:val="28"/>
          <w:szCs w:val="28"/>
          <w:lang w:eastAsia="ru-RU"/>
        </w:rPr>
        <w:t>-инфузионной терапии», утвержденного постановлением Правительства Российской Федерации от 26 января 2010 г. № 29» (Вестник Федерального агентства по техническому регулированию и метрологии, № 7, 2010).</w:t>
      </w:r>
    </w:p>
    <w:p w:rsidR="009B5C4B" w:rsidRPr="00C3367A" w:rsidRDefault="009B5C4B" w:rsidP="00B02F72">
      <w:pPr>
        <w:spacing w:after="0" w:line="360" w:lineRule="auto"/>
        <w:ind w:firstLine="709"/>
        <w:jc w:val="both"/>
        <w:rPr>
          <w:rFonts w:ascii="Times New Roman" w:hAnsi="Times New Roman" w:cs="Times New Roman"/>
          <w:strike/>
          <w:sz w:val="28"/>
          <w:szCs w:val="28"/>
        </w:rPr>
      </w:pPr>
    </w:p>
    <w:sectPr w:rsidR="009B5C4B" w:rsidRPr="00C3367A" w:rsidSect="006076FB">
      <w:headerReference w:type="default" r:id="rId8"/>
      <w:footerReference w:type="default" r:id="rId9"/>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00E" w:rsidRDefault="0035400E" w:rsidP="00F96EA4">
      <w:pPr>
        <w:spacing w:after="0" w:line="240" w:lineRule="auto"/>
      </w:pPr>
      <w:r>
        <w:separator/>
      </w:r>
    </w:p>
  </w:endnote>
  <w:endnote w:type="continuationSeparator" w:id="0">
    <w:p w:rsidR="0035400E" w:rsidRDefault="0035400E" w:rsidP="00F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01B" w:rsidRPr="00900943" w:rsidRDefault="003F601B">
    <w:pPr>
      <w:pStyle w:val="a8"/>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00E" w:rsidRDefault="0035400E" w:rsidP="00F96EA4">
      <w:pPr>
        <w:spacing w:after="0" w:line="240" w:lineRule="auto"/>
      </w:pPr>
      <w:r>
        <w:separator/>
      </w:r>
    </w:p>
  </w:footnote>
  <w:footnote w:type="continuationSeparator" w:id="0">
    <w:p w:rsidR="0035400E" w:rsidRDefault="0035400E" w:rsidP="00F96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01B" w:rsidRDefault="003F601B">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7B00"/>
    <w:multiLevelType w:val="hybridMultilevel"/>
    <w:tmpl w:val="4374242A"/>
    <w:lvl w:ilvl="0" w:tplc="914CB772">
      <w:start w:val="1"/>
      <w:numFmt w:val="decimal"/>
      <w:lvlText w:val="%1."/>
      <w:lvlJc w:val="left"/>
      <w:pPr>
        <w:ind w:left="-207" w:hanging="360"/>
      </w:pPr>
      <w:rPr>
        <w:rFonts w:hint="default"/>
      </w:rPr>
    </w:lvl>
    <w:lvl w:ilvl="1" w:tplc="04190019">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037F5FAF"/>
    <w:multiLevelType w:val="singleLevel"/>
    <w:tmpl w:val="0C0A20CE"/>
    <w:lvl w:ilvl="0">
      <w:start w:val="29"/>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041D73EF"/>
    <w:multiLevelType w:val="singleLevel"/>
    <w:tmpl w:val="BA4A45C6"/>
    <w:lvl w:ilvl="0">
      <w:start w:val="41"/>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06E819A2"/>
    <w:multiLevelType w:val="singleLevel"/>
    <w:tmpl w:val="3C282C0E"/>
    <w:lvl w:ilvl="0">
      <w:start w:val="56"/>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7E768ED"/>
    <w:multiLevelType w:val="multilevel"/>
    <w:tmpl w:val="59E65590"/>
    <w:lvl w:ilvl="0">
      <w:start w:val="9"/>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A0A6115"/>
    <w:multiLevelType w:val="singleLevel"/>
    <w:tmpl w:val="792CF96A"/>
    <w:lvl w:ilvl="0">
      <w:start w:val="45"/>
      <w:numFmt w:val="decimal"/>
      <w:lvlText w:val="%1."/>
      <w:legacy w:legacy="1" w:legacySpace="0" w:legacyIndent="346"/>
      <w:lvlJc w:val="left"/>
      <w:rPr>
        <w:rFonts w:ascii="Times New Roman" w:hAnsi="Times New Roman" w:cs="Times New Roman" w:hint="default"/>
      </w:rPr>
    </w:lvl>
  </w:abstractNum>
  <w:abstractNum w:abstractNumId="6" w15:restartNumberingAfterBreak="0">
    <w:nsid w:val="0B7F2A69"/>
    <w:multiLevelType w:val="singleLevel"/>
    <w:tmpl w:val="63065A24"/>
    <w:lvl w:ilvl="0">
      <w:start w:val="66"/>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0D5C4303"/>
    <w:multiLevelType w:val="hybridMultilevel"/>
    <w:tmpl w:val="3E86E450"/>
    <w:lvl w:ilvl="0" w:tplc="1DB2A0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1047AAD"/>
    <w:multiLevelType w:val="singleLevel"/>
    <w:tmpl w:val="235CDFE4"/>
    <w:lvl w:ilvl="0">
      <w:start w:val="16"/>
      <w:numFmt w:val="decimal"/>
      <w:lvlText w:val="4.%1."/>
      <w:legacy w:legacy="1" w:legacySpace="0" w:legacyIndent="538"/>
      <w:lvlJc w:val="left"/>
      <w:rPr>
        <w:rFonts w:ascii="Times New Roman" w:hAnsi="Times New Roman" w:cs="Times New Roman" w:hint="default"/>
      </w:rPr>
    </w:lvl>
  </w:abstractNum>
  <w:abstractNum w:abstractNumId="9" w15:restartNumberingAfterBreak="0">
    <w:nsid w:val="128E1269"/>
    <w:multiLevelType w:val="multilevel"/>
    <w:tmpl w:val="84E84170"/>
    <w:lvl w:ilvl="0">
      <w:start w:val="1"/>
      <w:numFmt w:val="decimal"/>
      <w:lvlText w:val="%1."/>
      <w:lvlJc w:val="left"/>
      <w:pPr>
        <w:ind w:left="-207" w:hanging="360"/>
      </w:pPr>
      <w:rPr>
        <w:rFonts w:hint="default"/>
        <w:b/>
      </w:rPr>
    </w:lvl>
    <w:lvl w:ilvl="1">
      <w:start w:val="1"/>
      <w:numFmt w:val="decimal"/>
      <w:isLgl/>
      <w:lvlText w:val="%1.%2."/>
      <w:lvlJc w:val="left"/>
      <w:pPr>
        <w:ind w:left="513" w:hanging="720"/>
      </w:pPr>
      <w:rPr>
        <w:rFonts w:hint="default"/>
      </w:rPr>
    </w:lvl>
    <w:lvl w:ilvl="2">
      <w:start w:val="1"/>
      <w:numFmt w:val="decimal"/>
      <w:isLgl/>
      <w:lvlText w:val="%1.%2.%3."/>
      <w:lvlJc w:val="left"/>
      <w:pPr>
        <w:ind w:left="873" w:hanging="720"/>
      </w:pPr>
      <w:rPr>
        <w:rFonts w:hint="default"/>
      </w:rPr>
    </w:lvl>
    <w:lvl w:ilvl="3">
      <w:start w:val="1"/>
      <w:numFmt w:val="decimal"/>
      <w:isLgl/>
      <w:lvlText w:val="%1.%2.%3.%4."/>
      <w:lvlJc w:val="left"/>
      <w:pPr>
        <w:ind w:left="1593" w:hanging="108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673" w:hanging="1440"/>
      </w:pPr>
      <w:rPr>
        <w:rFonts w:hint="default"/>
      </w:rPr>
    </w:lvl>
    <w:lvl w:ilvl="6">
      <w:start w:val="1"/>
      <w:numFmt w:val="decimal"/>
      <w:isLgl/>
      <w:lvlText w:val="%1.%2.%3.%4.%5.%6.%7."/>
      <w:lvlJc w:val="left"/>
      <w:pPr>
        <w:ind w:left="3393" w:hanging="1800"/>
      </w:pPr>
      <w:rPr>
        <w:rFonts w:hint="default"/>
      </w:rPr>
    </w:lvl>
    <w:lvl w:ilvl="7">
      <w:start w:val="1"/>
      <w:numFmt w:val="decimal"/>
      <w:isLgl/>
      <w:lvlText w:val="%1.%2.%3.%4.%5.%6.%7.%8."/>
      <w:lvlJc w:val="left"/>
      <w:pPr>
        <w:ind w:left="3753" w:hanging="1800"/>
      </w:pPr>
      <w:rPr>
        <w:rFonts w:hint="default"/>
      </w:rPr>
    </w:lvl>
    <w:lvl w:ilvl="8">
      <w:start w:val="1"/>
      <w:numFmt w:val="decimal"/>
      <w:isLgl/>
      <w:lvlText w:val="%1.%2.%3.%4.%5.%6.%7.%8.%9."/>
      <w:lvlJc w:val="left"/>
      <w:pPr>
        <w:ind w:left="4473" w:hanging="2160"/>
      </w:pPr>
      <w:rPr>
        <w:rFonts w:hint="default"/>
      </w:rPr>
    </w:lvl>
  </w:abstractNum>
  <w:abstractNum w:abstractNumId="10" w15:restartNumberingAfterBreak="0">
    <w:nsid w:val="16434439"/>
    <w:multiLevelType w:val="multilevel"/>
    <w:tmpl w:val="090C56A8"/>
    <w:lvl w:ilvl="0">
      <w:start w:val="1"/>
      <w:numFmt w:val="decimal"/>
      <w:lvlText w:val="%1"/>
      <w:lvlJc w:val="left"/>
      <w:pPr>
        <w:ind w:left="375" w:hanging="375"/>
      </w:pPr>
      <w:rPr>
        <w:rFonts w:hint="default"/>
      </w:rPr>
    </w:lvl>
    <w:lvl w:ilvl="1">
      <w:start w:val="4"/>
      <w:numFmt w:val="decimal"/>
      <w:lvlText w:val="%1.%2"/>
      <w:lvlJc w:val="left"/>
      <w:pPr>
        <w:ind w:left="348" w:hanging="375"/>
      </w:pPr>
      <w:rPr>
        <w:rFonts w:hint="default"/>
      </w:rPr>
    </w:lvl>
    <w:lvl w:ilvl="2">
      <w:start w:val="1"/>
      <w:numFmt w:val="decimal"/>
      <w:lvlText w:val="%1.%2.%3"/>
      <w:lvlJc w:val="left"/>
      <w:pPr>
        <w:ind w:left="666" w:hanging="720"/>
      </w:pPr>
      <w:rPr>
        <w:rFonts w:hint="default"/>
      </w:rPr>
    </w:lvl>
    <w:lvl w:ilvl="3">
      <w:start w:val="1"/>
      <w:numFmt w:val="decimal"/>
      <w:lvlText w:val="%1.%2.%3.%4"/>
      <w:lvlJc w:val="left"/>
      <w:pPr>
        <w:ind w:left="999" w:hanging="1080"/>
      </w:pPr>
      <w:rPr>
        <w:rFonts w:hint="default"/>
      </w:rPr>
    </w:lvl>
    <w:lvl w:ilvl="4">
      <w:start w:val="1"/>
      <w:numFmt w:val="decimal"/>
      <w:lvlText w:val="%1.%2.%3.%4.%5"/>
      <w:lvlJc w:val="left"/>
      <w:pPr>
        <w:ind w:left="972" w:hanging="1080"/>
      </w:pPr>
      <w:rPr>
        <w:rFonts w:hint="default"/>
      </w:rPr>
    </w:lvl>
    <w:lvl w:ilvl="5">
      <w:start w:val="1"/>
      <w:numFmt w:val="decimal"/>
      <w:lvlText w:val="%1.%2.%3.%4.%5.%6"/>
      <w:lvlJc w:val="left"/>
      <w:pPr>
        <w:ind w:left="1305" w:hanging="1440"/>
      </w:pPr>
      <w:rPr>
        <w:rFonts w:hint="default"/>
      </w:rPr>
    </w:lvl>
    <w:lvl w:ilvl="6">
      <w:start w:val="1"/>
      <w:numFmt w:val="decimal"/>
      <w:lvlText w:val="%1.%2.%3.%4.%5.%6.%7"/>
      <w:lvlJc w:val="left"/>
      <w:pPr>
        <w:ind w:left="1278" w:hanging="1440"/>
      </w:pPr>
      <w:rPr>
        <w:rFonts w:hint="default"/>
      </w:rPr>
    </w:lvl>
    <w:lvl w:ilvl="7">
      <w:start w:val="1"/>
      <w:numFmt w:val="decimal"/>
      <w:lvlText w:val="%1.%2.%3.%4.%5.%6.%7.%8"/>
      <w:lvlJc w:val="left"/>
      <w:pPr>
        <w:ind w:left="1611" w:hanging="1800"/>
      </w:pPr>
      <w:rPr>
        <w:rFonts w:hint="default"/>
      </w:rPr>
    </w:lvl>
    <w:lvl w:ilvl="8">
      <w:start w:val="1"/>
      <w:numFmt w:val="decimal"/>
      <w:lvlText w:val="%1.%2.%3.%4.%5.%6.%7.%8.%9"/>
      <w:lvlJc w:val="left"/>
      <w:pPr>
        <w:ind w:left="1944" w:hanging="2160"/>
      </w:pPr>
      <w:rPr>
        <w:rFonts w:hint="default"/>
      </w:rPr>
    </w:lvl>
  </w:abstractNum>
  <w:abstractNum w:abstractNumId="11" w15:restartNumberingAfterBreak="0">
    <w:nsid w:val="1ED6400E"/>
    <w:multiLevelType w:val="hybridMultilevel"/>
    <w:tmpl w:val="2D56C95C"/>
    <w:lvl w:ilvl="0" w:tplc="2B2475E4">
      <w:start w:val="1"/>
      <w:numFmt w:val="decimal"/>
      <w:lvlText w:val="%1."/>
      <w:lvlJc w:val="left"/>
      <w:pPr>
        <w:ind w:left="360"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15:restartNumberingAfterBreak="0">
    <w:nsid w:val="1FBF1327"/>
    <w:multiLevelType w:val="hybridMultilevel"/>
    <w:tmpl w:val="6AC0AEFC"/>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281DB5"/>
    <w:multiLevelType w:val="multilevel"/>
    <w:tmpl w:val="D430DF1E"/>
    <w:lvl w:ilvl="0">
      <w:start w:val="10"/>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2C76C8D"/>
    <w:multiLevelType w:val="singleLevel"/>
    <w:tmpl w:val="7DC2F14E"/>
    <w:lvl w:ilvl="0">
      <w:start w:val="37"/>
      <w:numFmt w:val="decimal"/>
      <w:lvlText w:val="%1."/>
      <w:legacy w:legacy="1" w:legacySpace="0" w:legacyIndent="360"/>
      <w:lvlJc w:val="left"/>
      <w:rPr>
        <w:rFonts w:ascii="Times New Roman" w:hAnsi="Times New Roman" w:cs="Times New Roman" w:hint="default"/>
      </w:rPr>
    </w:lvl>
  </w:abstractNum>
  <w:abstractNum w:abstractNumId="15" w15:restartNumberingAfterBreak="0">
    <w:nsid w:val="24730DA9"/>
    <w:multiLevelType w:val="hybridMultilevel"/>
    <w:tmpl w:val="4AA4F43A"/>
    <w:lvl w:ilvl="0" w:tplc="A6AE040A">
      <w:start w:val="1"/>
      <w:numFmt w:val="upperRoman"/>
      <w:lvlText w:val="%1."/>
      <w:lvlJc w:val="left"/>
      <w:pPr>
        <w:ind w:left="1287" w:hanging="72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6C9280A"/>
    <w:multiLevelType w:val="hybridMultilevel"/>
    <w:tmpl w:val="D1EE109C"/>
    <w:lvl w:ilvl="0" w:tplc="F9B063E6">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8B142CF"/>
    <w:multiLevelType w:val="multilevel"/>
    <w:tmpl w:val="949CC55A"/>
    <w:lvl w:ilvl="0">
      <w:start w:val="4"/>
      <w:numFmt w:val="decimal"/>
      <w:lvlText w:val="%1."/>
      <w:lvlJc w:val="left"/>
      <w:pPr>
        <w:ind w:left="450" w:hanging="450"/>
      </w:pPr>
      <w:rPr>
        <w:rFonts w:eastAsia="Times New Roman" w:hint="default"/>
        <w:b w:val="0"/>
        <w:color w:val="000000"/>
      </w:rPr>
    </w:lvl>
    <w:lvl w:ilvl="1">
      <w:start w:val="1"/>
      <w:numFmt w:val="decimal"/>
      <w:lvlText w:val="%1.%2."/>
      <w:lvlJc w:val="left"/>
      <w:pPr>
        <w:ind w:left="720" w:hanging="720"/>
      </w:pPr>
      <w:rPr>
        <w:rFonts w:eastAsia="Times New Roman" w:hint="default"/>
        <w:b w:val="0"/>
        <w:color w:val="000000"/>
      </w:rPr>
    </w:lvl>
    <w:lvl w:ilvl="2">
      <w:start w:val="1"/>
      <w:numFmt w:val="decimal"/>
      <w:lvlText w:val="%1.%2.%3."/>
      <w:lvlJc w:val="left"/>
      <w:pPr>
        <w:ind w:left="2422" w:hanging="720"/>
      </w:pPr>
      <w:rPr>
        <w:rFonts w:eastAsia="Times New Roman" w:hint="default"/>
        <w:b w:val="0"/>
        <w:color w:val="000000"/>
      </w:rPr>
    </w:lvl>
    <w:lvl w:ilvl="3">
      <w:start w:val="1"/>
      <w:numFmt w:val="decimal"/>
      <w:lvlText w:val="%1.%2.%3.%4."/>
      <w:lvlJc w:val="left"/>
      <w:pPr>
        <w:ind w:left="3633" w:hanging="1080"/>
      </w:pPr>
      <w:rPr>
        <w:rFonts w:eastAsia="Times New Roman" w:hint="default"/>
        <w:b w:val="0"/>
        <w:color w:val="000000"/>
      </w:rPr>
    </w:lvl>
    <w:lvl w:ilvl="4">
      <w:start w:val="1"/>
      <w:numFmt w:val="decimal"/>
      <w:lvlText w:val="%1.%2.%3.%4.%5."/>
      <w:lvlJc w:val="left"/>
      <w:pPr>
        <w:ind w:left="4484" w:hanging="1080"/>
      </w:pPr>
      <w:rPr>
        <w:rFonts w:eastAsia="Times New Roman" w:hint="default"/>
        <w:b w:val="0"/>
        <w:color w:val="000000"/>
      </w:rPr>
    </w:lvl>
    <w:lvl w:ilvl="5">
      <w:start w:val="1"/>
      <w:numFmt w:val="decimal"/>
      <w:lvlText w:val="%1.%2.%3.%4.%5.%6."/>
      <w:lvlJc w:val="left"/>
      <w:pPr>
        <w:ind w:left="5695" w:hanging="1440"/>
      </w:pPr>
      <w:rPr>
        <w:rFonts w:eastAsia="Times New Roman" w:hint="default"/>
        <w:b w:val="0"/>
        <w:color w:val="000000"/>
      </w:rPr>
    </w:lvl>
    <w:lvl w:ilvl="6">
      <w:start w:val="1"/>
      <w:numFmt w:val="decimal"/>
      <w:lvlText w:val="%1.%2.%3.%4.%5.%6.%7."/>
      <w:lvlJc w:val="left"/>
      <w:pPr>
        <w:ind w:left="6906" w:hanging="1800"/>
      </w:pPr>
      <w:rPr>
        <w:rFonts w:eastAsia="Times New Roman" w:hint="default"/>
        <w:b w:val="0"/>
        <w:color w:val="000000"/>
      </w:rPr>
    </w:lvl>
    <w:lvl w:ilvl="7">
      <w:start w:val="1"/>
      <w:numFmt w:val="decimal"/>
      <w:lvlText w:val="%1.%2.%3.%4.%5.%6.%7.%8."/>
      <w:lvlJc w:val="left"/>
      <w:pPr>
        <w:ind w:left="7757" w:hanging="1800"/>
      </w:pPr>
      <w:rPr>
        <w:rFonts w:eastAsia="Times New Roman" w:hint="default"/>
        <w:b w:val="0"/>
        <w:color w:val="000000"/>
      </w:rPr>
    </w:lvl>
    <w:lvl w:ilvl="8">
      <w:start w:val="1"/>
      <w:numFmt w:val="decimal"/>
      <w:lvlText w:val="%1.%2.%3.%4.%5.%6.%7.%8.%9."/>
      <w:lvlJc w:val="left"/>
      <w:pPr>
        <w:ind w:left="8968" w:hanging="2160"/>
      </w:pPr>
      <w:rPr>
        <w:rFonts w:eastAsia="Times New Roman" w:hint="default"/>
        <w:b w:val="0"/>
        <w:color w:val="000000"/>
      </w:rPr>
    </w:lvl>
  </w:abstractNum>
  <w:abstractNum w:abstractNumId="18" w15:restartNumberingAfterBreak="0">
    <w:nsid w:val="35B47015"/>
    <w:multiLevelType w:val="hybridMultilevel"/>
    <w:tmpl w:val="55F88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C652C0"/>
    <w:multiLevelType w:val="singleLevel"/>
    <w:tmpl w:val="8BAE077C"/>
    <w:lvl w:ilvl="0">
      <w:start w:val="69"/>
      <w:numFmt w:val="decimal"/>
      <w:lvlText w:val="%1."/>
      <w:legacy w:legacy="1" w:legacySpace="0" w:legacyIndent="360"/>
      <w:lvlJc w:val="left"/>
      <w:rPr>
        <w:rFonts w:ascii="Times New Roman" w:hAnsi="Times New Roman" w:cs="Times New Roman" w:hint="default"/>
      </w:rPr>
    </w:lvl>
  </w:abstractNum>
  <w:abstractNum w:abstractNumId="20" w15:restartNumberingAfterBreak="0">
    <w:nsid w:val="39727B68"/>
    <w:multiLevelType w:val="hybridMultilevel"/>
    <w:tmpl w:val="B53E86CE"/>
    <w:lvl w:ilvl="0" w:tplc="DB083F3E">
      <w:start w:val="1"/>
      <w:numFmt w:val="upperRoman"/>
      <w:lvlText w:val="%1."/>
      <w:lvlJc w:val="left"/>
      <w:pPr>
        <w:ind w:left="153" w:hanging="72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1" w15:restartNumberingAfterBreak="0">
    <w:nsid w:val="39A8338E"/>
    <w:multiLevelType w:val="multilevel"/>
    <w:tmpl w:val="381E4D68"/>
    <w:lvl w:ilvl="0">
      <w:start w:val="5"/>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AA75823"/>
    <w:multiLevelType w:val="multilevel"/>
    <w:tmpl w:val="DC7ADCD4"/>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B393556"/>
    <w:multiLevelType w:val="hybridMultilevel"/>
    <w:tmpl w:val="062C448C"/>
    <w:lvl w:ilvl="0" w:tplc="29089D16">
      <w:start w:val="1"/>
      <w:numFmt w:val="decimal"/>
      <w:lvlText w:val="%1."/>
      <w:lvlJc w:val="left"/>
      <w:pPr>
        <w:ind w:left="5180" w:hanging="360"/>
      </w:pPr>
      <w:rPr>
        <w:rFonts w:hint="default"/>
        <w:color w:val="auto"/>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24" w15:restartNumberingAfterBreak="0">
    <w:nsid w:val="3B491675"/>
    <w:multiLevelType w:val="hybridMultilevel"/>
    <w:tmpl w:val="568C926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5C43B3"/>
    <w:multiLevelType w:val="hybridMultilevel"/>
    <w:tmpl w:val="59604CEA"/>
    <w:lvl w:ilvl="0" w:tplc="00CE3EC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6" w15:restartNumberingAfterBreak="0">
    <w:nsid w:val="41511247"/>
    <w:multiLevelType w:val="hybridMultilevel"/>
    <w:tmpl w:val="412CA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8540CD"/>
    <w:multiLevelType w:val="singleLevel"/>
    <w:tmpl w:val="7F78B8DE"/>
    <w:lvl w:ilvl="0">
      <w:start w:val="1"/>
      <w:numFmt w:val="decimal"/>
      <w:lvlText w:val="4.%1."/>
      <w:legacy w:legacy="1" w:legacySpace="0" w:legacyIndent="418"/>
      <w:lvlJc w:val="left"/>
      <w:rPr>
        <w:rFonts w:ascii="Times New Roman" w:hAnsi="Times New Roman" w:cs="Times New Roman" w:hint="default"/>
      </w:rPr>
    </w:lvl>
  </w:abstractNum>
  <w:abstractNum w:abstractNumId="28" w15:restartNumberingAfterBreak="0">
    <w:nsid w:val="4C4B1E6A"/>
    <w:multiLevelType w:val="multilevel"/>
    <w:tmpl w:val="407E8E1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CA469DC"/>
    <w:multiLevelType w:val="singleLevel"/>
    <w:tmpl w:val="C0425E4C"/>
    <w:lvl w:ilvl="0">
      <w:start w:val="10"/>
      <w:numFmt w:val="decimal"/>
      <w:lvlText w:val="4.%1."/>
      <w:legacy w:legacy="1" w:legacySpace="0" w:legacyIndent="538"/>
      <w:lvlJc w:val="left"/>
      <w:rPr>
        <w:rFonts w:ascii="Times New Roman" w:hAnsi="Times New Roman" w:cs="Times New Roman" w:hint="default"/>
      </w:rPr>
    </w:lvl>
  </w:abstractNum>
  <w:abstractNum w:abstractNumId="30" w15:restartNumberingAfterBreak="0">
    <w:nsid w:val="4DD82CB0"/>
    <w:multiLevelType w:val="hybridMultilevel"/>
    <w:tmpl w:val="B76C2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FE95E51"/>
    <w:multiLevelType w:val="singleLevel"/>
    <w:tmpl w:val="256CF0F0"/>
    <w:lvl w:ilvl="0">
      <w:start w:val="7"/>
      <w:numFmt w:val="decimal"/>
      <w:lvlText w:val="%1."/>
      <w:legacy w:legacy="1" w:legacySpace="0" w:legacyIndent="240"/>
      <w:lvlJc w:val="left"/>
      <w:rPr>
        <w:rFonts w:ascii="Times New Roman" w:hAnsi="Times New Roman" w:cs="Times New Roman" w:hint="default"/>
      </w:rPr>
    </w:lvl>
  </w:abstractNum>
  <w:abstractNum w:abstractNumId="32" w15:restartNumberingAfterBreak="0">
    <w:nsid w:val="5348441F"/>
    <w:multiLevelType w:val="hybridMultilevel"/>
    <w:tmpl w:val="1F12382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66A695A"/>
    <w:multiLevelType w:val="multilevel"/>
    <w:tmpl w:val="07687154"/>
    <w:lvl w:ilvl="0">
      <w:start w:val="1"/>
      <w:numFmt w:val="decimal"/>
      <w:lvlText w:val="%1."/>
      <w:lvlJc w:val="left"/>
      <w:pPr>
        <w:ind w:left="525" w:hanging="525"/>
      </w:pPr>
      <w:rPr>
        <w:rFonts w:hint="default"/>
      </w:rPr>
    </w:lvl>
    <w:lvl w:ilvl="1">
      <w:start w:val="1"/>
      <w:numFmt w:val="decimal"/>
      <w:lvlText w:val="%1.%2."/>
      <w:lvlJc w:val="left"/>
      <w:pPr>
        <w:ind w:left="693" w:hanging="720"/>
      </w:pPr>
      <w:rPr>
        <w:rFonts w:hint="default"/>
      </w:rPr>
    </w:lvl>
    <w:lvl w:ilvl="2">
      <w:start w:val="1"/>
      <w:numFmt w:val="decimal"/>
      <w:lvlText w:val="%1.%2.%3."/>
      <w:lvlJc w:val="left"/>
      <w:pPr>
        <w:ind w:left="666" w:hanging="720"/>
      </w:pPr>
      <w:rPr>
        <w:rFonts w:hint="default"/>
      </w:rPr>
    </w:lvl>
    <w:lvl w:ilvl="3">
      <w:start w:val="1"/>
      <w:numFmt w:val="decimal"/>
      <w:lvlText w:val="%1.%2.%3.%4."/>
      <w:lvlJc w:val="left"/>
      <w:pPr>
        <w:ind w:left="999" w:hanging="1080"/>
      </w:pPr>
      <w:rPr>
        <w:rFonts w:hint="default"/>
      </w:rPr>
    </w:lvl>
    <w:lvl w:ilvl="4">
      <w:start w:val="1"/>
      <w:numFmt w:val="decimal"/>
      <w:lvlText w:val="%1.%2.%3.%4.%5."/>
      <w:lvlJc w:val="left"/>
      <w:pPr>
        <w:ind w:left="972" w:hanging="1080"/>
      </w:pPr>
      <w:rPr>
        <w:rFonts w:hint="default"/>
      </w:rPr>
    </w:lvl>
    <w:lvl w:ilvl="5">
      <w:start w:val="1"/>
      <w:numFmt w:val="decimal"/>
      <w:lvlText w:val="%1.%2.%3.%4.%5.%6."/>
      <w:lvlJc w:val="left"/>
      <w:pPr>
        <w:ind w:left="1305" w:hanging="1440"/>
      </w:pPr>
      <w:rPr>
        <w:rFonts w:hint="default"/>
      </w:rPr>
    </w:lvl>
    <w:lvl w:ilvl="6">
      <w:start w:val="1"/>
      <w:numFmt w:val="decimal"/>
      <w:lvlText w:val="%1.%2.%3.%4.%5.%6.%7."/>
      <w:lvlJc w:val="left"/>
      <w:pPr>
        <w:ind w:left="1638" w:hanging="1800"/>
      </w:pPr>
      <w:rPr>
        <w:rFonts w:hint="default"/>
      </w:rPr>
    </w:lvl>
    <w:lvl w:ilvl="7">
      <w:start w:val="1"/>
      <w:numFmt w:val="decimal"/>
      <w:lvlText w:val="%1.%2.%3.%4.%5.%6.%7.%8."/>
      <w:lvlJc w:val="left"/>
      <w:pPr>
        <w:ind w:left="1611" w:hanging="1800"/>
      </w:pPr>
      <w:rPr>
        <w:rFonts w:hint="default"/>
      </w:rPr>
    </w:lvl>
    <w:lvl w:ilvl="8">
      <w:start w:val="1"/>
      <w:numFmt w:val="decimal"/>
      <w:lvlText w:val="%1.%2.%3.%4.%5.%6.%7.%8.%9."/>
      <w:lvlJc w:val="left"/>
      <w:pPr>
        <w:ind w:left="1944" w:hanging="2160"/>
      </w:pPr>
      <w:rPr>
        <w:rFonts w:hint="default"/>
      </w:rPr>
    </w:lvl>
  </w:abstractNum>
  <w:abstractNum w:abstractNumId="34" w15:restartNumberingAfterBreak="0">
    <w:nsid w:val="5A221602"/>
    <w:multiLevelType w:val="singleLevel"/>
    <w:tmpl w:val="FEFC9792"/>
    <w:lvl w:ilvl="0">
      <w:start w:val="10"/>
      <w:numFmt w:val="decimal"/>
      <w:lvlText w:val="%1."/>
      <w:legacy w:legacy="1" w:legacySpace="0" w:legacyIndent="360"/>
      <w:lvlJc w:val="left"/>
      <w:rPr>
        <w:rFonts w:ascii="Times New Roman" w:hAnsi="Times New Roman" w:cs="Times New Roman" w:hint="default"/>
      </w:rPr>
    </w:lvl>
  </w:abstractNum>
  <w:abstractNum w:abstractNumId="35" w15:restartNumberingAfterBreak="0">
    <w:nsid w:val="5BD82880"/>
    <w:multiLevelType w:val="multilevel"/>
    <w:tmpl w:val="14F2FB34"/>
    <w:lvl w:ilvl="0">
      <w:start w:val="10"/>
      <w:numFmt w:val="decimal"/>
      <w:lvlText w:val="%1"/>
      <w:lvlJc w:val="left"/>
      <w:pPr>
        <w:ind w:left="-207" w:hanging="360"/>
      </w:pPr>
      <w:rPr>
        <w:rFonts w:hint="default"/>
      </w:rPr>
    </w:lvl>
    <w:lvl w:ilvl="1">
      <w:start w:val="1"/>
      <w:numFmt w:val="decimal"/>
      <w:isLgl/>
      <w:lvlText w:val="%1.%2."/>
      <w:lvlJc w:val="left"/>
      <w:pPr>
        <w:ind w:left="513" w:hanging="720"/>
      </w:pPr>
      <w:rPr>
        <w:rFonts w:hint="default"/>
        <w:b w:val="0"/>
      </w:rPr>
    </w:lvl>
    <w:lvl w:ilvl="2">
      <w:start w:val="1"/>
      <w:numFmt w:val="decimal"/>
      <w:isLgl/>
      <w:lvlText w:val="%1.%2.%3."/>
      <w:lvlJc w:val="left"/>
      <w:pPr>
        <w:ind w:left="873" w:hanging="720"/>
      </w:pPr>
      <w:rPr>
        <w:rFonts w:hint="default"/>
        <w:b w:val="0"/>
      </w:rPr>
    </w:lvl>
    <w:lvl w:ilvl="3">
      <w:start w:val="1"/>
      <w:numFmt w:val="decimal"/>
      <w:isLgl/>
      <w:lvlText w:val="%1.%2.%3.%4."/>
      <w:lvlJc w:val="left"/>
      <w:pPr>
        <w:ind w:left="1593" w:hanging="1080"/>
      </w:pPr>
      <w:rPr>
        <w:rFonts w:hint="default"/>
        <w:b w:val="0"/>
      </w:rPr>
    </w:lvl>
    <w:lvl w:ilvl="4">
      <w:start w:val="1"/>
      <w:numFmt w:val="decimal"/>
      <w:isLgl/>
      <w:lvlText w:val="%1.%2.%3.%4.%5."/>
      <w:lvlJc w:val="left"/>
      <w:pPr>
        <w:ind w:left="1953" w:hanging="1080"/>
      </w:pPr>
      <w:rPr>
        <w:rFonts w:hint="default"/>
        <w:b w:val="0"/>
      </w:rPr>
    </w:lvl>
    <w:lvl w:ilvl="5">
      <w:start w:val="1"/>
      <w:numFmt w:val="decimal"/>
      <w:isLgl/>
      <w:lvlText w:val="%1.%2.%3.%4.%5.%6."/>
      <w:lvlJc w:val="left"/>
      <w:pPr>
        <w:ind w:left="2673" w:hanging="1440"/>
      </w:pPr>
      <w:rPr>
        <w:rFonts w:hint="default"/>
        <w:b w:val="0"/>
      </w:rPr>
    </w:lvl>
    <w:lvl w:ilvl="6">
      <w:start w:val="1"/>
      <w:numFmt w:val="decimal"/>
      <w:isLgl/>
      <w:lvlText w:val="%1.%2.%3.%4.%5.%6.%7."/>
      <w:lvlJc w:val="left"/>
      <w:pPr>
        <w:ind w:left="3393" w:hanging="1800"/>
      </w:pPr>
      <w:rPr>
        <w:rFonts w:hint="default"/>
        <w:b w:val="0"/>
      </w:rPr>
    </w:lvl>
    <w:lvl w:ilvl="7">
      <w:start w:val="1"/>
      <w:numFmt w:val="decimal"/>
      <w:isLgl/>
      <w:lvlText w:val="%1.%2.%3.%4.%5.%6.%7.%8."/>
      <w:lvlJc w:val="left"/>
      <w:pPr>
        <w:ind w:left="3753" w:hanging="1800"/>
      </w:pPr>
      <w:rPr>
        <w:rFonts w:hint="default"/>
        <w:b w:val="0"/>
      </w:rPr>
    </w:lvl>
    <w:lvl w:ilvl="8">
      <w:start w:val="1"/>
      <w:numFmt w:val="decimal"/>
      <w:isLgl/>
      <w:lvlText w:val="%1.%2.%3.%4.%5.%6.%7.%8.%9."/>
      <w:lvlJc w:val="left"/>
      <w:pPr>
        <w:ind w:left="4473" w:hanging="2160"/>
      </w:pPr>
      <w:rPr>
        <w:rFonts w:hint="default"/>
        <w:b w:val="0"/>
      </w:rPr>
    </w:lvl>
  </w:abstractNum>
  <w:abstractNum w:abstractNumId="36" w15:restartNumberingAfterBreak="0">
    <w:nsid w:val="5D1830FD"/>
    <w:multiLevelType w:val="hybridMultilevel"/>
    <w:tmpl w:val="0CD475CA"/>
    <w:lvl w:ilvl="0" w:tplc="021C66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8D8717B"/>
    <w:multiLevelType w:val="singleLevel"/>
    <w:tmpl w:val="A6DA97C2"/>
    <w:lvl w:ilvl="0">
      <w:start w:val="3"/>
      <w:numFmt w:val="decimal"/>
      <w:lvlText w:val="%1."/>
      <w:legacy w:legacy="1" w:legacySpace="0" w:legacyIndent="240"/>
      <w:lvlJc w:val="left"/>
      <w:rPr>
        <w:rFonts w:ascii="Times New Roman" w:hAnsi="Times New Roman" w:cs="Times New Roman" w:hint="default"/>
      </w:rPr>
    </w:lvl>
  </w:abstractNum>
  <w:abstractNum w:abstractNumId="38" w15:restartNumberingAfterBreak="0">
    <w:nsid w:val="6B2126E2"/>
    <w:multiLevelType w:val="singleLevel"/>
    <w:tmpl w:val="C0FCF948"/>
    <w:lvl w:ilvl="0">
      <w:start w:val="22"/>
      <w:numFmt w:val="decimal"/>
      <w:lvlText w:val="%1."/>
      <w:legacy w:legacy="1" w:legacySpace="0" w:legacyIndent="360"/>
      <w:lvlJc w:val="left"/>
      <w:rPr>
        <w:rFonts w:ascii="Times New Roman" w:hAnsi="Times New Roman" w:cs="Times New Roman" w:hint="default"/>
      </w:rPr>
    </w:lvl>
  </w:abstractNum>
  <w:abstractNum w:abstractNumId="39" w15:restartNumberingAfterBreak="0">
    <w:nsid w:val="77541781"/>
    <w:multiLevelType w:val="singleLevel"/>
    <w:tmpl w:val="DB12BDD4"/>
    <w:lvl w:ilvl="0">
      <w:start w:val="32"/>
      <w:numFmt w:val="decimal"/>
      <w:lvlText w:val="%1."/>
      <w:legacy w:legacy="1" w:legacySpace="0" w:legacyIndent="360"/>
      <w:lvlJc w:val="left"/>
      <w:rPr>
        <w:rFonts w:ascii="Times New Roman" w:hAnsi="Times New Roman" w:cs="Times New Roman" w:hint="default"/>
      </w:rPr>
    </w:lvl>
  </w:abstractNum>
  <w:abstractNum w:abstractNumId="40" w15:restartNumberingAfterBreak="0">
    <w:nsid w:val="78AB0813"/>
    <w:multiLevelType w:val="multilevel"/>
    <w:tmpl w:val="0414E230"/>
    <w:lvl w:ilvl="0">
      <w:start w:val="1"/>
      <w:numFmt w:val="decimal"/>
      <w:lvlText w:val="%1."/>
      <w:lvlJc w:val="left"/>
      <w:pPr>
        <w:ind w:left="-207"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6129" w:hanging="2160"/>
      </w:pPr>
      <w:rPr>
        <w:rFonts w:hint="default"/>
      </w:rPr>
    </w:lvl>
  </w:abstractNum>
  <w:abstractNum w:abstractNumId="41" w15:restartNumberingAfterBreak="0">
    <w:nsid w:val="78B22432"/>
    <w:multiLevelType w:val="singleLevel"/>
    <w:tmpl w:val="ABC2CFE2"/>
    <w:lvl w:ilvl="0">
      <w:start w:val="3"/>
      <w:numFmt w:val="decimal"/>
      <w:lvlText w:val="6.%1."/>
      <w:legacy w:legacy="1" w:legacySpace="0" w:legacyIndent="418"/>
      <w:lvlJc w:val="left"/>
      <w:rPr>
        <w:rFonts w:ascii="Times New Roman" w:hAnsi="Times New Roman" w:cs="Times New Roman" w:hint="default"/>
      </w:rPr>
    </w:lvl>
  </w:abstractNum>
  <w:abstractNum w:abstractNumId="42" w15:restartNumberingAfterBreak="0">
    <w:nsid w:val="79D9527F"/>
    <w:multiLevelType w:val="singleLevel"/>
    <w:tmpl w:val="1BC6E25C"/>
    <w:lvl w:ilvl="0">
      <w:start w:val="34"/>
      <w:numFmt w:val="decimal"/>
      <w:lvlText w:val="%1."/>
      <w:legacy w:legacy="1" w:legacySpace="0" w:legacyIndent="360"/>
      <w:lvlJc w:val="left"/>
      <w:rPr>
        <w:rFonts w:ascii="Times New Roman" w:hAnsi="Times New Roman" w:cs="Times New Roman" w:hint="default"/>
      </w:rPr>
    </w:lvl>
  </w:abstractNum>
  <w:abstractNum w:abstractNumId="43" w15:restartNumberingAfterBreak="0">
    <w:nsid w:val="7A170EBD"/>
    <w:multiLevelType w:val="singleLevel"/>
    <w:tmpl w:val="55645E24"/>
    <w:lvl w:ilvl="0">
      <w:start w:val="50"/>
      <w:numFmt w:val="decimal"/>
      <w:lvlText w:val="%1."/>
      <w:legacy w:legacy="1" w:legacySpace="0" w:legacyIndent="346"/>
      <w:lvlJc w:val="left"/>
      <w:rPr>
        <w:rFonts w:ascii="Times New Roman" w:hAnsi="Times New Roman" w:cs="Times New Roman" w:hint="default"/>
      </w:rPr>
    </w:lvl>
  </w:abstractNum>
  <w:abstractNum w:abstractNumId="44" w15:restartNumberingAfterBreak="0">
    <w:nsid w:val="7C396AD2"/>
    <w:multiLevelType w:val="hybridMultilevel"/>
    <w:tmpl w:val="629088F8"/>
    <w:lvl w:ilvl="0" w:tplc="4288E51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3"/>
  </w:num>
  <w:num w:numId="2">
    <w:abstractNumId w:val="10"/>
  </w:num>
  <w:num w:numId="3">
    <w:abstractNumId w:val="18"/>
  </w:num>
  <w:num w:numId="4">
    <w:abstractNumId w:val="37"/>
  </w:num>
  <w:num w:numId="5">
    <w:abstractNumId w:val="27"/>
  </w:num>
  <w:num w:numId="6">
    <w:abstractNumId w:val="29"/>
  </w:num>
  <w:num w:numId="7">
    <w:abstractNumId w:val="8"/>
  </w:num>
  <w:num w:numId="8">
    <w:abstractNumId w:val="31"/>
  </w:num>
  <w:num w:numId="9">
    <w:abstractNumId w:val="34"/>
  </w:num>
  <w:num w:numId="10">
    <w:abstractNumId w:val="38"/>
  </w:num>
  <w:num w:numId="11">
    <w:abstractNumId w:val="1"/>
  </w:num>
  <w:num w:numId="12">
    <w:abstractNumId w:val="39"/>
  </w:num>
  <w:num w:numId="13">
    <w:abstractNumId w:val="42"/>
  </w:num>
  <w:num w:numId="14">
    <w:abstractNumId w:val="14"/>
  </w:num>
  <w:num w:numId="15">
    <w:abstractNumId w:val="2"/>
  </w:num>
  <w:num w:numId="16">
    <w:abstractNumId w:val="5"/>
  </w:num>
  <w:num w:numId="17">
    <w:abstractNumId w:val="43"/>
  </w:num>
  <w:num w:numId="18">
    <w:abstractNumId w:val="3"/>
  </w:num>
  <w:num w:numId="19">
    <w:abstractNumId w:val="41"/>
  </w:num>
  <w:num w:numId="20">
    <w:abstractNumId w:val="6"/>
  </w:num>
  <w:num w:numId="21">
    <w:abstractNumId w:val="19"/>
  </w:num>
  <w:num w:numId="22">
    <w:abstractNumId w:val="26"/>
  </w:num>
  <w:num w:numId="23">
    <w:abstractNumId w:val="30"/>
  </w:num>
  <w:num w:numId="24">
    <w:abstractNumId w:val="32"/>
  </w:num>
  <w:num w:numId="25">
    <w:abstractNumId w:val="12"/>
  </w:num>
  <w:num w:numId="26">
    <w:abstractNumId w:val="28"/>
  </w:num>
  <w:num w:numId="27">
    <w:abstractNumId w:val="15"/>
  </w:num>
  <w:num w:numId="28">
    <w:abstractNumId w:val="23"/>
  </w:num>
  <w:num w:numId="29">
    <w:abstractNumId w:val="11"/>
  </w:num>
  <w:num w:numId="30">
    <w:abstractNumId w:val="25"/>
  </w:num>
  <w:num w:numId="31">
    <w:abstractNumId w:val="24"/>
  </w:num>
  <w:num w:numId="32">
    <w:abstractNumId w:val="22"/>
  </w:num>
  <w:num w:numId="33">
    <w:abstractNumId w:val="17"/>
  </w:num>
  <w:num w:numId="34">
    <w:abstractNumId w:val="4"/>
  </w:num>
  <w:num w:numId="35">
    <w:abstractNumId w:val="35"/>
  </w:num>
  <w:num w:numId="36">
    <w:abstractNumId w:val="40"/>
  </w:num>
  <w:num w:numId="37">
    <w:abstractNumId w:val="44"/>
  </w:num>
  <w:num w:numId="38">
    <w:abstractNumId w:val="13"/>
  </w:num>
  <w:num w:numId="39">
    <w:abstractNumId w:val="20"/>
  </w:num>
  <w:num w:numId="40">
    <w:abstractNumId w:val="0"/>
  </w:num>
  <w:num w:numId="41">
    <w:abstractNumId w:val="9"/>
  </w:num>
  <w:num w:numId="42">
    <w:abstractNumId w:val="21"/>
  </w:num>
  <w:num w:numId="43">
    <w:abstractNumId w:val="16"/>
  </w:num>
  <w:num w:numId="44">
    <w:abstractNumId w:val="36"/>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54E"/>
    <w:rsid w:val="00001FC8"/>
    <w:rsid w:val="000030C4"/>
    <w:rsid w:val="000052D6"/>
    <w:rsid w:val="00007C83"/>
    <w:rsid w:val="00010213"/>
    <w:rsid w:val="000117D7"/>
    <w:rsid w:val="00011FAD"/>
    <w:rsid w:val="00012564"/>
    <w:rsid w:val="00012D3A"/>
    <w:rsid w:val="0001549C"/>
    <w:rsid w:val="000165BD"/>
    <w:rsid w:val="0002067B"/>
    <w:rsid w:val="00020A7A"/>
    <w:rsid w:val="0002260D"/>
    <w:rsid w:val="000251C0"/>
    <w:rsid w:val="00025557"/>
    <w:rsid w:val="00033A54"/>
    <w:rsid w:val="00036DA4"/>
    <w:rsid w:val="0004560B"/>
    <w:rsid w:val="0004615A"/>
    <w:rsid w:val="000501E0"/>
    <w:rsid w:val="000525CC"/>
    <w:rsid w:val="00061434"/>
    <w:rsid w:val="000621DB"/>
    <w:rsid w:val="00063326"/>
    <w:rsid w:val="00063775"/>
    <w:rsid w:val="0006547E"/>
    <w:rsid w:val="00067C85"/>
    <w:rsid w:val="0007134C"/>
    <w:rsid w:val="0007162E"/>
    <w:rsid w:val="00077AC2"/>
    <w:rsid w:val="00077DD4"/>
    <w:rsid w:val="00080E08"/>
    <w:rsid w:val="00094CFA"/>
    <w:rsid w:val="00095266"/>
    <w:rsid w:val="00095362"/>
    <w:rsid w:val="000953A1"/>
    <w:rsid w:val="00096A95"/>
    <w:rsid w:val="000A6367"/>
    <w:rsid w:val="000B31B7"/>
    <w:rsid w:val="000B5432"/>
    <w:rsid w:val="000C32C0"/>
    <w:rsid w:val="000D17F5"/>
    <w:rsid w:val="000D2277"/>
    <w:rsid w:val="000D50AD"/>
    <w:rsid w:val="000D58D1"/>
    <w:rsid w:val="000D6A81"/>
    <w:rsid w:val="000E290A"/>
    <w:rsid w:val="000E4C61"/>
    <w:rsid w:val="000E4ED2"/>
    <w:rsid w:val="000E6BB6"/>
    <w:rsid w:val="000F3B3C"/>
    <w:rsid w:val="000F455C"/>
    <w:rsid w:val="000F4A32"/>
    <w:rsid w:val="00100296"/>
    <w:rsid w:val="00104C4D"/>
    <w:rsid w:val="001109AD"/>
    <w:rsid w:val="00110E5E"/>
    <w:rsid w:val="00111DF5"/>
    <w:rsid w:val="001123B7"/>
    <w:rsid w:val="001134E1"/>
    <w:rsid w:val="00117064"/>
    <w:rsid w:val="00117230"/>
    <w:rsid w:val="00125150"/>
    <w:rsid w:val="00125616"/>
    <w:rsid w:val="00125C1A"/>
    <w:rsid w:val="00125F30"/>
    <w:rsid w:val="00132CBE"/>
    <w:rsid w:val="00135A01"/>
    <w:rsid w:val="00140ECF"/>
    <w:rsid w:val="00141CCA"/>
    <w:rsid w:val="00143CA2"/>
    <w:rsid w:val="0014782E"/>
    <w:rsid w:val="001543AC"/>
    <w:rsid w:val="001546B2"/>
    <w:rsid w:val="001555E2"/>
    <w:rsid w:val="001564F6"/>
    <w:rsid w:val="0015725B"/>
    <w:rsid w:val="00161FB1"/>
    <w:rsid w:val="0016224A"/>
    <w:rsid w:val="001640A6"/>
    <w:rsid w:val="0016428D"/>
    <w:rsid w:val="00166005"/>
    <w:rsid w:val="00170D0D"/>
    <w:rsid w:val="00174E46"/>
    <w:rsid w:val="00176FA5"/>
    <w:rsid w:val="00183BD3"/>
    <w:rsid w:val="00186FDA"/>
    <w:rsid w:val="001900E2"/>
    <w:rsid w:val="001926FD"/>
    <w:rsid w:val="001A60EF"/>
    <w:rsid w:val="001A7BB8"/>
    <w:rsid w:val="001B010E"/>
    <w:rsid w:val="001B232E"/>
    <w:rsid w:val="001B2C09"/>
    <w:rsid w:val="001B408B"/>
    <w:rsid w:val="001B5FDC"/>
    <w:rsid w:val="001B7447"/>
    <w:rsid w:val="001C067D"/>
    <w:rsid w:val="001C5232"/>
    <w:rsid w:val="001C530F"/>
    <w:rsid w:val="001C5E02"/>
    <w:rsid w:val="001C6BE4"/>
    <w:rsid w:val="001D1F89"/>
    <w:rsid w:val="001D30B2"/>
    <w:rsid w:val="001E1AA0"/>
    <w:rsid w:val="001E37C5"/>
    <w:rsid w:val="001E46AC"/>
    <w:rsid w:val="001E46D3"/>
    <w:rsid w:val="001E6039"/>
    <w:rsid w:val="001F4B1F"/>
    <w:rsid w:val="00202DED"/>
    <w:rsid w:val="00203A81"/>
    <w:rsid w:val="00203C98"/>
    <w:rsid w:val="002064A1"/>
    <w:rsid w:val="002104F3"/>
    <w:rsid w:val="00211243"/>
    <w:rsid w:val="00214483"/>
    <w:rsid w:val="002158F6"/>
    <w:rsid w:val="00217430"/>
    <w:rsid w:val="00220AC9"/>
    <w:rsid w:val="00222DA4"/>
    <w:rsid w:val="00223BE6"/>
    <w:rsid w:val="0022487F"/>
    <w:rsid w:val="00224E4D"/>
    <w:rsid w:val="00227F15"/>
    <w:rsid w:val="00232190"/>
    <w:rsid w:val="00232F52"/>
    <w:rsid w:val="00233591"/>
    <w:rsid w:val="002343A0"/>
    <w:rsid w:val="00235897"/>
    <w:rsid w:val="00242898"/>
    <w:rsid w:val="0024736B"/>
    <w:rsid w:val="00250401"/>
    <w:rsid w:val="00260241"/>
    <w:rsid w:val="00260758"/>
    <w:rsid w:val="002622FE"/>
    <w:rsid w:val="00262F24"/>
    <w:rsid w:val="00272600"/>
    <w:rsid w:val="00275109"/>
    <w:rsid w:val="00277DAB"/>
    <w:rsid w:val="00282051"/>
    <w:rsid w:val="00284C8F"/>
    <w:rsid w:val="00286105"/>
    <w:rsid w:val="002872AB"/>
    <w:rsid w:val="00287D80"/>
    <w:rsid w:val="00292694"/>
    <w:rsid w:val="00293F0E"/>
    <w:rsid w:val="002A45AC"/>
    <w:rsid w:val="002A6711"/>
    <w:rsid w:val="002B0C00"/>
    <w:rsid w:val="002B168B"/>
    <w:rsid w:val="002B2AD7"/>
    <w:rsid w:val="002B2E81"/>
    <w:rsid w:val="002B30E1"/>
    <w:rsid w:val="002B423A"/>
    <w:rsid w:val="002B6479"/>
    <w:rsid w:val="002C2790"/>
    <w:rsid w:val="002C6005"/>
    <w:rsid w:val="002D020C"/>
    <w:rsid w:val="002D20C2"/>
    <w:rsid w:val="002D64EE"/>
    <w:rsid w:val="002D7910"/>
    <w:rsid w:val="002D7E43"/>
    <w:rsid w:val="002E2F68"/>
    <w:rsid w:val="002E5683"/>
    <w:rsid w:val="002E663D"/>
    <w:rsid w:val="002F59B8"/>
    <w:rsid w:val="002F64D2"/>
    <w:rsid w:val="002F6FD9"/>
    <w:rsid w:val="0030166A"/>
    <w:rsid w:val="00304215"/>
    <w:rsid w:val="003132B9"/>
    <w:rsid w:val="0031658C"/>
    <w:rsid w:val="00322446"/>
    <w:rsid w:val="00322827"/>
    <w:rsid w:val="00322ACA"/>
    <w:rsid w:val="00325418"/>
    <w:rsid w:val="003317DF"/>
    <w:rsid w:val="00331EA0"/>
    <w:rsid w:val="003320CC"/>
    <w:rsid w:val="00340FCF"/>
    <w:rsid w:val="00342EBE"/>
    <w:rsid w:val="003441F0"/>
    <w:rsid w:val="0034443A"/>
    <w:rsid w:val="00347573"/>
    <w:rsid w:val="00350062"/>
    <w:rsid w:val="00351B8A"/>
    <w:rsid w:val="003530F6"/>
    <w:rsid w:val="0035400E"/>
    <w:rsid w:val="0035563A"/>
    <w:rsid w:val="0035614F"/>
    <w:rsid w:val="003577E1"/>
    <w:rsid w:val="00360800"/>
    <w:rsid w:val="00361577"/>
    <w:rsid w:val="003620BF"/>
    <w:rsid w:val="003711EE"/>
    <w:rsid w:val="00377564"/>
    <w:rsid w:val="00384B8E"/>
    <w:rsid w:val="00385317"/>
    <w:rsid w:val="00385E32"/>
    <w:rsid w:val="003A5670"/>
    <w:rsid w:val="003A6191"/>
    <w:rsid w:val="003A629C"/>
    <w:rsid w:val="003B1189"/>
    <w:rsid w:val="003B2053"/>
    <w:rsid w:val="003B6085"/>
    <w:rsid w:val="003C1CC5"/>
    <w:rsid w:val="003C4E08"/>
    <w:rsid w:val="003C6239"/>
    <w:rsid w:val="003D0278"/>
    <w:rsid w:val="003D09EB"/>
    <w:rsid w:val="003D2B51"/>
    <w:rsid w:val="003D7633"/>
    <w:rsid w:val="003E0FDB"/>
    <w:rsid w:val="003E1911"/>
    <w:rsid w:val="003E1A25"/>
    <w:rsid w:val="003E2727"/>
    <w:rsid w:val="003E37E7"/>
    <w:rsid w:val="003E7253"/>
    <w:rsid w:val="003F40A1"/>
    <w:rsid w:val="003F601B"/>
    <w:rsid w:val="003F7F12"/>
    <w:rsid w:val="004031E3"/>
    <w:rsid w:val="00404706"/>
    <w:rsid w:val="00404C76"/>
    <w:rsid w:val="00405339"/>
    <w:rsid w:val="00406A24"/>
    <w:rsid w:val="0041167F"/>
    <w:rsid w:val="0041414E"/>
    <w:rsid w:val="00414F1E"/>
    <w:rsid w:val="00415E11"/>
    <w:rsid w:val="00416D2C"/>
    <w:rsid w:val="00420983"/>
    <w:rsid w:val="00421C80"/>
    <w:rsid w:val="00425EA2"/>
    <w:rsid w:val="00432DFF"/>
    <w:rsid w:val="00434080"/>
    <w:rsid w:val="00441B5E"/>
    <w:rsid w:val="00442EFF"/>
    <w:rsid w:val="00443E04"/>
    <w:rsid w:val="00444469"/>
    <w:rsid w:val="00447D01"/>
    <w:rsid w:val="00447E4E"/>
    <w:rsid w:val="00450F47"/>
    <w:rsid w:val="004542F9"/>
    <w:rsid w:val="00463402"/>
    <w:rsid w:val="00464026"/>
    <w:rsid w:val="004676A0"/>
    <w:rsid w:val="00474F5E"/>
    <w:rsid w:val="00475DFD"/>
    <w:rsid w:val="004761E1"/>
    <w:rsid w:val="00477F38"/>
    <w:rsid w:val="0048177C"/>
    <w:rsid w:val="004863EF"/>
    <w:rsid w:val="00487566"/>
    <w:rsid w:val="00487DFD"/>
    <w:rsid w:val="004915DD"/>
    <w:rsid w:val="00492094"/>
    <w:rsid w:val="004950FF"/>
    <w:rsid w:val="00497A74"/>
    <w:rsid w:val="004A3049"/>
    <w:rsid w:val="004A7776"/>
    <w:rsid w:val="004B19E0"/>
    <w:rsid w:val="004B433D"/>
    <w:rsid w:val="004B4601"/>
    <w:rsid w:val="004C0DA2"/>
    <w:rsid w:val="004C1585"/>
    <w:rsid w:val="004C15F1"/>
    <w:rsid w:val="004C2719"/>
    <w:rsid w:val="004C4A62"/>
    <w:rsid w:val="004C6D4E"/>
    <w:rsid w:val="004C7514"/>
    <w:rsid w:val="004D0520"/>
    <w:rsid w:val="004D1072"/>
    <w:rsid w:val="004D119F"/>
    <w:rsid w:val="004D25E9"/>
    <w:rsid w:val="004D529C"/>
    <w:rsid w:val="004D5E89"/>
    <w:rsid w:val="004D6219"/>
    <w:rsid w:val="004D6BF8"/>
    <w:rsid w:val="004E0BF6"/>
    <w:rsid w:val="004E0F0D"/>
    <w:rsid w:val="004F1DB2"/>
    <w:rsid w:val="004F2B14"/>
    <w:rsid w:val="005013BD"/>
    <w:rsid w:val="005016EF"/>
    <w:rsid w:val="00507B3A"/>
    <w:rsid w:val="00511EC4"/>
    <w:rsid w:val="0052354E"/>
    <w:rsid w:val="00523EB6"/>
    <w:rsid w:val="00526797"/>
    <w:rsid w:val="00527BF1"/>
    <w:rsid w:val="0053088B"/>
    <w:rsid w:val="005341B7"/>
    <w:rsid w:val="005423F3"/>
    <w:rsid w:val="0054242E"/>
    <w:rsid w:val="00543CD9"/>
    <w:rsid w:val="0054734E"/>
    <w:rsid w:val="00547654"/>
    <w:rsid w:val="005504E5"/>
    <w:rsid w:val="005551A0"/>
    <w:rsid w:val="00556258"/>
    <w:rsid w:val="00565F82"/>
    <w:rsid w:val="00571F28"/>
    <w:rsid w:val="00574CDA"/>
    <w:rsid w:val="00574F8F"/>
    <w:rsid w:val="00580606"/>
    <w:rsid w:val="005823EF"/>
    <w:rsid w:val="00583E01"/>
    <w:rsid w:val="0058509B"/>
    <w:rsid w:val="00587628"/>
    <w:rsid w:val="00587C23"/>
    <w:rsid w:val="0059106D"/>
    <w:rsid w:val="005959AF"/>
    <w:rsid w:val="005A18AE"/>
    <w:rsid w:val="005A210B"/>
    <w:rsid w:val="005A2B2A"/>
    <w:rsid w:val="005A2C84"/>
    <w:rsid w:val="005A5B57"/>
    <w:rsid w:val="005A6021"/>
    <w:rsid w:val="005A7DBB"/>
    <w:rsid w:val="005B190B"/>
    <w:rsid w:val="005B1BCB"/>
    <w:rsid w:val="005B2841"/>
    <w:rsid w:val="005B3B5E"/>
    <w:rsid w:val="005B4E98"/>
    <w:rsid w:val="005C7176"/>
    <w:rsid w:val="005C7CC8"/>
    <w:rsid w:val="005D0423"/>
    <w:rsid w:val="005D7630"/>
    <w:rsid w:val="005E0803"/>
    <w:rsid w:val="005E1037"/>
    <w:rsid w:val="005F0B21"/>
    <w:rsid w:val="005F2509"/>
    <w:rsid w:val="005F6553"/>
    <w:rsid w:val="005F788D"/>
    <w:rsid w:val="00602191"/>
    <w:rsid w:val="0060277E"/>
    <w:rsid w:val="00603190"/>
    <w:rsid w:val="00604737"/>
    <w:rsid w:val="00604FA8"/>
    <w:rsid w:val="00605793"/>
    <w:rsid w:val="006076FB"/>
    <w:rsid w:val="0061211B"/>
    <w:rsid w:val="00612133"/>
    <w:rsid w:val="006129AB"/>
    <w:rsid w:val="006148C7"/>
    <w:rsid w:val="00615375"/>
    <w:rsid w:val="006200A1"/>
    <w:rsid w:val="0062089B"/>
    <w:rsid w:val="006213ED"/>
    <w:rsid w:val="00625177"/>
    <w:rsid w:val="006304D6"/>
    <w:rsid w:val="006312C3"/>
    <w:rsid w:val="006316CE"/>
    <w:rsid w:val="006321CA"/>
    <w:rsid w:val="00632C44"/>
    <w:rsid w:val="00634A9E"/>
    <w:rsid w:val="00641375"/>
    <w:rsid w:val="006437D4"/>
    <w:rsid w:val="00643E02"/>
    <w:rsid w:val="006505F3"/>
    <w:rsid w:val="0065237B"/>
    <w:rsid w:val="0065633A"/>
    <w:rsid w:val="00660228"/>
    <w:rsid w:val="00663C1D"/>
    <w:rsid w:val="006645CF"/>
    <w:rsid w:val="00664F00"/>
    <w:rsid w:val="00667171"/>
    <w:rsid w:val="00671D26"/>
    <w:rsid w:val="00672E82"/>
    <w:rsid w:val="006776AA"/>
    <w:rsid w:val="0068033F"/>
    <w:rsid w:val="00680FE6"/>
    <w:rsid w:val="006828E2"/>
    <w:rsid w:val="006833B3"/>
    <w:rsid w:val="0068642B"/>
    <w:rsid w:val="00690961"/>
    <w:rsid w:val="006943CA"/>
    <w:rsid w:val="006954B8"/>
    <w:rsid w:val="006A3152"/>
    <w:rsid w:val="006A5046"/>
    <w:rsid w:val="006A5F4F"/>
    <w:rsid w:val="006A7A72"/>
    <w:rsid w:val="006B40A7"/>
    <w:rsid w:val="006B5614"/>
    <w:rsid w:val="006C39E3"/>
    <w:rsid w:val="006C45B7"/>
    <w:rsid w:val="006C63CC"/>
    <w:rsid w:val="006C7966"/>
    <w:rsid w:val="006D0126"/>
    <w:rsid w:val="006D521C"/>
    <w:rsid w:val="006D6AEA"/>
    <w:rsid w:val="006E2327"/>
    <w:rsid w:val="006E5263"/>
    <w:rsid w:val="006E6333"/>
    <w:rsid w:val="006E7374"/>
    <w:rsid w:val="006F16E7"/>
    <w:rsid w:val="006F640B"/>
    <w:rsid w:val="006F7B17"/>
    <w:rsid w:val="00702BBF"/>
    <w:rsid w:val="00702DCC"/>
    <w:rsid w:val="00703ECB"/>
    <w:rsid w:val="007045BB"/>
    <w:rsid w:val="00704EE1"/>
    <w:rsid w:val="00704F0D"/>
    <w:rsid w:val="00710B01"/>
    <w:rsid w:val="007171E7"/>
    <w:rsid w:val="007202F0"/>
    <w:rsid w:val="00720AE0"/>
    <w:rsid w:val="00720B3B"/>
    <w:rsid w:val="00727D64"/>
    <w:rsid w:val="00732C46"/>
    <w:rsid w:val="0073662B"/>
    <w:rsid w:val="007409DD"/>
    <w:rsid w:val="00740B2F"/>
    <w:rsid w:val="00741A32"/>
    <w:rsid w:val="00742D2A"/>
    <w:rsid w:val="00743BDD"/>
    <w:rsid w:val="00744451"/>
    <w:rsid w:val="00747B9F"/>
    <w:rsid w:val="0075176F"/>
    <w:rsid w:val="00760D23"/>
    <w:rsid w:val="00761891"/>
    <w:rsid w:val="00763B3C"/>
    <w:rsid w:val="00764618"/>
    <w:rsid w:val="00764816"/>
    <w:rsid w:val="00771579"/>
    <w:rsid w:val="00772C2F"/>
    <w:rsid w:val="00781C3D"/>
    <w:rsid w:val="00786E13"/>
    <w:rsid w:val="00793232"/>
    <w:rsid w:val="00794984"/>
    <w:rsid w:val="0079688D"/>
    <w:rsid w:val="007A234C"/>
    <w:rsid w:val="007A56E0"/>
    <w:rsid w:val="007A6293"/>
    <w:rsid w:val="007A6531"/>
    <w:rsid w:val="007A7ED2"/>
    <w:rsid w:val="007B0514"/>
    <w:rsid w:val="007B300B"/>
    <w:rsid w:val="007B42A7"/>
    <w:rsid w:val="007C1759"/>
    <w:rsid w:val="007C2F6C"/>
    <w:rsid w:val="007D09F0"/>
    <w:rsid w:val="007D29E8"/>
    <w:rsid w:val="007E09CA"/>
    <w:rsid w:val="007E0B39"/>
    <w:rsid w:val="007E327E"/>
    <w:rsid w:val="007E7674"/>
    <w:rsid w:val="007E7A93"/>
    <w:rsid w:val="007F2B81"/>
    <w:rsid w:val="00801B80"/>
    <w:rsid w:val="008135FB"/>
    <w:rsid w:val="00815031"/>
    <w:rsid w:val="00815B89"/>
    <w:rsid w:val="00817A8E"/>
    <w:rsid w:val="008207D3"/>
    <w:rsid w:val="00820838"/>
    <w:rsid w:val="0082232A"/>
    <w:rsid w:val="00822BAD"/>
    <w:rsid w:val="00827095"/>
    <w:rsid w:val="00827C7D"/>
    <w:rsid w:val="00831297"/>
    <w:rsid w:val="00832A10"/>
    <w:rsid w:val="00836F19"/>
    <w:rsid w:val="00840673"/>
    <w:rsid w:val="00840E63"/>
    <w:rsid w:val="00846335"/>
    <w:rsid w:val="008501FF"/>
    <w:rsid w:val="00851BC9"/>
    <w:rsid w:val="008523CE"/>
    <w:rsid w:val="00852AE0"/>
    <w:rsid w:val="008610D2"/>
    <w:rsid w:val="008647DF"/>
    <w:rsid w:val="0086755B"/>
    <w:rsid w:val="00871BF0"/>
    <w:rsid w:val="00874668"/>
    <w:rsid w:val="00876E9D"/>
    <w:rsid w:val="008772B6"/>
    <w:rsid w:val="00877C97"/>
    <w:rsid w:val="00877D28"/>
    <w:rsid w:val="00882CA5"/>
    <w:rsid w:val="00885C80"/>
    <w:rsid w:val="008866D8"/>
    <w:rsid w:val="008900D3"/>
    <w:rsid w:val="008913CD"/>
    <w:rsid w:val="008950A9"/>
    <w:rsid w:val="0089784C"/>
    <w:rsid w:val="008A02D2"/>
    <w:rsid w:val="008A2A2A"/>
    <w:rsid w:val="008A383F"/>
    <w:rsid w:val="008A6D33"/>
    <w:rsid w:val="008A7C1B"/>
    <w:rsid w:val="008A7E26"/>
    <w:rsid w:val="008B1E0E"/>
    <w:rsid w:val="008B4144"/>
    <w:rsid w:val="008B6917"/>
    <w:rsid w:val="008B6A50"/>
    <w:rsid w:val="008B7082"/>
    <w:rsid w:val="008C2765"/>
    <w:rsid w:val="008C2B3C"/>
    <w:rsid w:val="008D34F7"/>
    <w:rsid w:val="008D506F"/>
    <w:rsid w:val="008D5E99"/>
    <w:rsid w:val="008D6896"/>
    <w:rsid w:val="008D6BAE"/>
    <w:rsid w:val="008E7250"/>
    <w:rsid w:val="008F12FB"/>
    <w:rsid w:val="008F1768"/>
    <w:rsid w:val="008F2F96"/>
    <w:rsid w:val="008F5618"/>
    <w:rsid w:val="008F71A2"/>
    <w:rsid w:val="009005C4"/>
    <w:rsid w:val="00900943"/>
    <w:rsid w:val="0090455B"/>
    <w:rsid w:val="00907EDF"/>
    <w:rsid w:val="009108E7"/>
    <w:rsid w:val="00914727"/>
    <w:rsid w:val="009148C4"/>
    <w:rsid w:val="00915CD7"/>
    <w:rsid w:val="00924689"/>
    <w:rsid w:val="00925028"/>
    <w:rsid w:val="00926486"/>
    <w:rsid w:val="00933BC9"/>
    <w:rsid w:val="009402EF"/>
    <w:rsid w:val="00942C9F"/>
    <w:rsid w:val="00946C57"/>
    <w:rsid w:val="00946F80"/>
    <w:rsid w:val="009476B6"/>
    <w:rsid w:val="00953F69"/>
    <w:rsid w:val="009571E7"/>
    <w:rsid w:val="00962845"/>
    <w:rsid w:val="00965AD3"/>
    <w:rsid w:val="00965CCD"/>
    <w:rsid w:val="009672A3"/>
    <w:rsid w:val="00967EBD"/>
    <w:rsid w:val="00970AA1"/>
    <w:rsid w:val="00976D85"/>
    <w:rsid w:val="009824B4"/>
    <w:rsid w:val="00983AE7"/>
    <w:rsid w:val="00987BD8"/>
    <w:rsid w:val="009902AB"/>
    <w:rsid w:val="0099181C"/>
    <w:rsid w:val="00992090"/>
    <w:rsid w:val="009A011C"/>
    <w:rsid w:val="009A10CC"/>
    <w:rsid w:val="009A295F"/>
    <w:rsid w:val="009A4691"/>
    <w:rsid w:val="009A597F"/>
    <w:rsid w:val="009A5D67"/>
    <w:rsid w:val="009A684B"/>
    <w:rsid w:val="009A7EEA"/>
    <w:rsid w:val="009B25F7"/>
    <w:rsid w:val="009B59DE"/>
    <w:rsid w:val="009B5C4B"/>
    <w:rsid w:val="009B6100"/>
    <w:rsid w:val="009B6BC5"/>
    <w:rsid w:val="009B7043"/>
    <w:rsid w:val="009B7819"/>
    <w:rsid w:val="009C0CF2"/>
    <w:rsid w:val="009C1EE5"/>
    <w:rsid w:val="009C322E"/>
    <w:rsid w:val="009C36A9"/>
    <w:rsid w:val="009C3B43"/>
    <w:rsid w:val="009C43ED"/>
    <w:rsid w:val="009E01D5"/>
    <w:rsid w:val="009E7A96"/>
    <w:rsid w:val="009F12BD"/>
    <w:rsid w:val="009F4266"/>
    <w:rsid w:val="009F486E"/>
    <w:rsid w:val="009F565A"/>
    <w:rsid w:val="009F7785"/>
    <w:rsid w:val="009F77E9"/>
    <w:rsid w:val="00A035B8"/>
    <w:rsid w:val="00A05367"/>
    <w:rsid w:val="00A05ABC"/>
    <w:rsid w:val="00A06263"/>
    <w:rsid w:val="00A11191"/>
    <w:rsid w:val="00A148A4"/>
    <w:rsid w:val="00A14BE9"/>
    <w:rsid w:val="00A15406"/>
    <w:rsid w:val="00A200A7"/>
    <w:rsid w:val="00A2302F"/>
    <w:rsid w:val="00A242D5"/>
    <w:rsid w:val="00A253A7"/>
    <w:rsid w:val="00A26077"/>
    <w:rsid w:val="00A265F7"/>
    <w:rsid w:val="00A30D45"/>
    <w:rsid w:val="00A30FBE"/>
    <w:rsid w:val="00A316C5"/>
    <w:rsid w:val="00A35B72"/>
    <w:rsid w:val="00A36E58"/>
    <w:rsid w:val="00A373B9"/>
    <w:rsid w:val="00A37786"/>
    <w:rsid w:val="00A37D9E"/>
    <w:rsid w:val="00A42066"/>
    <w:rsid w:val="00A425C6"/>
    <w:rsid w:val="00A47519"/>
    <w:rsid w:val="00A61B9D"/>
    <w:rsid w:val="00A65BB2"/>
    <w:rsid w:val="00A6622F"/>
    <w:rsid w:val="00A75B46"/>
    <w:rsid w:val="00A86FCB"/>
    <w:rsid w:val="00A911EA"/>
    <w:rsid w:val="00A91220"/>
    <w:rsid w:val="00A93C9D"/>
    <w:rsid w:val="00A95054"/>
    <w:rsid w:val="00A960D2"/>
    <w:rsid w:val="00A97471"/>
    <w:rsid w:val="00AA2CAA"/>
    <w:rsid w:val="00AA3726"/>
    <w:rsid w:val="00AA6EFC"/>
    <w:rsid w:val="00AB03AD"/>
    <w:rsid w:val="00AB2830"/>
    <w:rsid w:val="00AB2C6B"/>
    <w:rsid w:val="00AB38F0"/>
    <w:rsid w:val="00AB398D"/>
    <w:rsid w:val="00AB45CD"/>
    <w:rsid w:val="00AB4DD5"/>
    <w:rsid w:val="00AB5EEE"/>
    <w:rsid w:val="00AB7E66"/>
    <w:rsid w:val="00AC130C"/>
    <w:rsid w:val="00AC16CC"/>
    <w:rsid w:val="00AC6F14"/>
    <w:rsid w:val="00AD32FA"/>
    <w:rsid w:val="00AD542E"/>
    <w:rsid w:val="00AD6AE2"/>
    <w:rsid w:val="00AE2228"/>
    <w:rsid w:val="00AE5019"/>
    <w:rsid w:val="00AE66A8"/>
    <w:rsid w:val="00AF03DE"/>
    <w:rsid w:val="00AF363F"/>
    <w:rsid w:val="00AF5486"/>
    <w:rsid w:val="00B02F72"/>
    <w:rsid w:val="00B03568"/>
    <w:rsid w:val="00B03FA2"/>
    <w:rsid w:val="00B1555B"/>
    <w:rsid w:val="00B201C2"/>
    <w:rsid w:val="00B22464"/>
    <w:rsid w:val="00B22987"/>
    <w:rsid w:val="00B26F2B"/>
    <w:rsid w:val="00B307F1"/>
    <w:rsid w:val="00B31FDC"/>
    <w:rsid w:val="00B32C40"/>
    <w:rsid w:val="00B33198"/>
    <w:rsid w:val="00B35511"/>
    <w:rsid w:val="00B37D31"/>
    <w:rsid w:val="00B37EA9"/>
    <w:rsid w:val="00B51B73"/>
    <w:rsid w:val="00B52702"/>
    <w:rsid w:val="00B54F5B"/>
    <w:rsid w:val="00B55164"/>
    <w:rsid w:val="00B56B99"/>
    <w:rsid w:val="00B57941"/>
    <w:rsid w:val="00B6143E"/>
    <w:rsid w:val="00B66306"/>
    <w:rsid w:val="00B66CCA"/>
    <w:rsid w:val="00B76108"/>
    <w:rsid w:val="00B77902"/>
    <w:rsid w:val="00B82215"/>
    <w:rsid w:val="00B82765"/>
    <w:rsid w:val="00B84806"/>
    <w:rsid w:val="00B862DE"/>
    <w:rsid w:val="00B906C7"/>
    <w:rsid w:val="00B922AD"/>
    <w:rsid w:val="00B93057"/>
    <w:rsid w:val="00B96A70"/>
    <w:rsid w:val="00B9717F"/>
    <w:rsid w:val="00BA1982"/>
    <w:rsid w:val="00BA2D0F"/>
    <w:rsid w:val="00BA3C78"/>
    <w:rsid w:val="00BA4612"/>
    <w:rsid w:val="00BB4623"/>
    <w:rsid w:val="00BB4D8F"/>
    <w:rsid w:val="00BC0248"/>
    <w:rsid w:val="00BC02F8"/>
    <w:rsid w:val="00BC2351"/>
    <w:rsid w:val="00BD0840"/>
    <w:rsid w:val="00BD11A0"/>
    <w:rsid w:val="00BD2D42"/>
    <w:rsid w:val="00BD4420"/>
    <w:rsid w:val="00BD59A5"/>
    <w:rsid w:val="00BE1DE2"/>
    <w:rsid w:val="00BE443D"/>
    <w:rsid w:val="00BE51DC"/>
    <w:rsid w:val="00BF1397"/>
    <w:rsid w:val="00BF3152"/>
    <w:rsid w:val="00BF469A"/>
    <w:rsid w:val="00BF4740"/>
    <w:rsid w:val="00BF5EA6"/>
    <w:rsid w:val="00C00A2F"/>
    <w:rsid w:val="00C00E01"/>
    <w:rsid w:val="00C04584"/>
    <w:rsid w:val="00C105FC"/>
    <w:rsid w:val="00C3367A"/>
    <w:rsid w:val="00C3397A"/>
    <w:rsid w:val="00C3414F"/>
    <w:rsid w:val="00C36364"/>
    <w:rsid w:val="00C36E32"/>
    <w:rsid w:val="00C40BDE"/>
    <w:rsid w:val="00C422BF"/>
    <w:rsid w:val="00C44DFA"/>
    <w:rsid w:val="00C47E7D"/>
    <w:rsid w:val="00C5740D"/>
    <w:rsid w:val="00C57F57"/>
    <w:rsid w:val="00C647FD"/>
    <w:rsid w:val="00C654AC"/>
    <w:rsid w:val="00C65568"/>
    <w:rsid w:val="00C65832"/>
    <w:rsid w:val="00C6627E"/>
    <w:rsid w:val="00C66D29"/>
    <w:rsid w:val="00C70200"/>
    <w:rsid w:val="00C73895"/>
    <w:rsid w:val="00C73E74"/>
    <w:rsid w:val="00C80961"/>
    <w:rsid w:val="00C81381"/>
    <w:rsid w:val="00C8139D"/>
    <w:rsid w:val="00C82E90"/>
    <w:rsid w:val="00C85E8A"/>
    <w:rsid w:val="00C87AF8"/>
    <w:rsid w:val="00C9332C"/>
    <w:rsid w:val="00C945E7"/>
    <w:rsid w:val="00C949F1"/>
    <w:rsid w:val="00CA38E6"/>
    <w:rsid w:val="00CA5385"/>
    <w:rsid w:val="00CB3349"/>
    <w:rsid w:val="00CB3F22"/>
    <w:rsid w:val="00CB4253"/>
    <w:rsid w:val="00CB4D67"/>
    <w:rsid w:val="00CC06B1"/>
    <w:rsid w:val="00CC1817"/>
    <w:rsid w:val="00CC2055"/>
    <w:rsid w:val="00CC52C2"/>
    <w:rsid w:val="00CC5FAD"/>
    <w:rsid w:val="00CD1FB2"/>
    <w:rsid w:val="00CD5F74"/>
    <w:rsid w:val="00CD6389"/>
    <w:rsid w:val="00CD7241"/>
    <w:rsid w:val="00CE4E64"/>
    <w:rsid w:val="00CF22FE"/>
    <w:rsid w:val="00CF5DBC"/>
    <w:rsid w:val="00D00904"/>
    <w:rsid w:val="00D00B57"/>
    <w:rsid w:val="00D01383"/>
    <w:rsid w:val="00D0315B"/>
    <w:rsid w:val="00D032DD"/>
    <w:rsid w:val="00D0454F"/>
    <w:rsid w:val="00D071CE"/>
    <w:rsid w:val="00D07BC2"/>
    <w:rsid w:val="00D124BB"/>
    <w:rsid w:val="00D1392A"/>
    <w:rsid w:val="00D14A91"/>
    <w:rsid w:val="00D14C98"/>
    <w:rsid w:val="00D1753C"/>
    <w:rsid w:val="00D2302E"/>
    <w:rsid w:val="00D277D7"/>
    <w:rsid w:val="00D27C1E"/>
    <w:rsid w:val="00D27CBB"/>
    <w:rsid w:val="00D3257D"/>
    <w:rsid w:val="00D35BF3"/>
    <w:rsid w:val="00D36936"/>
    <w:rsid w:val="00D36DD6"/>
    <w:rsid w:val="00D40BC6"/>
    <w:rsid w:val="00D41ADA"/>
    <w:rsid w:val="00D437F4"/>
    <w:rsid w:val="00D468A5"/>
    <w:rsid w:val="00D50321"/>
    <w:rsid w:val="00D50D7A"/>
    <w:rsid w:val="00D52A1A"/>
    <w:rsid w:val="00D577B9"/>
    <w:rsid w:val="00D57B7C"/>
    <w:rsid w:val="00D61598"/>
    <w:rsid w:val="00D678AD"/>
    <w:rsid w:val="00D67973"/>
    <w:rsid w:val="00D75138"/>
    <w:rsid w:val="00D91685"/>
    <w:rsid w:val="00D9233C"/>
    <w:rsid w:val="00D93D42"/>
    <w:rsid w:val="00DA566A"/>
    <w:rsid w:val="00DA6F5B"/>
    <w:rsid w:val="00DB0F71"/>
    <w:rsid w:val="00DB162E"/>
    <w:rsid w:val="00DB2BE0"/>
    <w:rsid w:val="00DB3553"/>
    <w:rsid w:val="00DB4CD0"/>
    <w:rsid w:val="00DB5AAE"/>
    <w:rsid w:val="00DC0CA5"/>
    <w:rsid w:val="00DC43C5"/>
    <w:rsid w:val="00DD076D"/>
    <w:rsid w:val="00DD2A5D"/>
    <w:rsid w:val="00DD34BA"/>
    <w:rsid w:val="00DD382E"/>
    <w:rsid w:val="00DD654D"/>
    <w:rsid w:val="00DE0137"/>
    <w:rsid w:val="00DE1EC4"/>
    <w:rsid w:val="00DE286C"/>
    <w:rsid w:val="00DE4E26"/>
    <w:rsid w:val="00DE634E"/>
    <w:rsid w:val="00DF029A"/>
    <w:rsid w:val="00DF29CE"/>
    <w:rsid w:val="00E009E8"/>
    <w:rsid w:val="00E068C0"/>
    <w:rsid w:val="00E06F72"/>
    <w:rsid w:val="00E075CD"/>
    <w:rsid w:val="00E141D3"/>
    <w:rsid w:val="00E15FB5"/>
    <w:rsid w:val="00E16159"/>
    <w:rsid w:val="00E20A32"/>
    <w:rsid w:val="00E314EE"/>
    <w:rsid w:val="00E31812"/>
    <w:rsid w:val="00E36938"/>
    <w:rsid w:val="00E370EB"/>
    <w:rsid w:val="00E4161F"/>
    <w:rsid w:val="00E507A2"/>
    <w:rsid w:val="00E54355"/>
    <w:rsid w:val="00E553A9"/>
    <w:rsid w:val="00E55DC0"/>
    <w:rsid w:val="00E60113"/>
    <w:rsid w:val="00E60673"/>
    <w:rsid w:val="00E610B6"/>
    <w:rsid w:val="00E63BFE"/>
    <w:rsid w:val="00E652D6"/>
    <w:rsid w:val="00E654B5"/>
    <w:rsid w:val="00E65905"/>
    <w:rsid w:val="00E674DE"/>
    <w:rsid w:val="00E701BC"/>
    <w:rsid w:val="00E70504"/>
    <w:rsid w:val="00E71B6C"/>
    <w:rsid w:val="00E722B0"/>
    <w:rsid w:val="00E76A02"/>
    <w:rsid w:val="00E87369"/>
    <w:rsid w:val="00E87C3C"/>
    <w:rsid w:val="00E904D2"/>
    <w:rsid w:val="00E90AF6"/>
    <w:rsid w:val="00E912BA"/>
    <w:rsid w:val="00E92070"/>
    <w:rsid w:val="00E92283"/>
    <w:rsid w:val="00E93704"/>
    <w:rsid w:val="00E944F4"/>
    <w:rsid w:val="00EA0260"/>
    <w:rsid w:val="00EA256C"/>
    <w:rsid w:val="00EA3C2C"/>
    <w:rsid w:val="00EA4727"/>
    <w:rsid w:val="00EA4E7B"/>
    <w:rsid w:val="00EA7B9F"/>
    <w:rsid w:val="00EB10DB"/>
    <w:rsid w:val="00EB2CBC"/>
    <w:rsid w:val="00EC016B"/>
    <w:rsid w:val="00EC37D4"/>
    <w:rsid w:val="00EC4C25"/>
    <w:rsid w:val="00EC604D"/>
    <w:rsid w:val="00EC6946"/>
    <w:rsid w:val="00ED2336"/>
    <w:rsid w:val="00ED2AA7"/>
    <w:rsid w:val="00ED42A4"/>
    <w:rsid w:val="00ED4B3B"/>
    <w:rsid w:val="00ED6247"/>
    <w:rsid w:val="00EE05F6"/>
    <w:rsid w:val="00EE1775"/>
    <w:rsid w:val="00EE67D6"/>
    <w:rsid w:val="00EE7D77"/>
    <w:rsid w:val="00EF241F"/>
    <w:rsid w:val="00EF56E6"/>
    <w:rsid w:val="00F002D4"/>
    <w:rsid w:val="00F00B2B"/>
    <w:rsid w:val="00F01BE3"/>
    <w:rsid w:val="00F03750"/>
    <w:rsid w:val="00F03CB3"/>
    <w:rsid w:val="00F07D5C"/>
    <w:rsid w:val="00F10D5A"/>
    <w:rsid w:val="00F13068"/>
    <w:rsid w:val="00F164E8"/>
    <w:rsid w:val="00F20F6D"/>
    <w:rsid w:val="00F2710A"/>
    <w:rsid w:val="00F32D09"/>
    <w:rsid w:val="00F34544"/>
    <w:rsid w:val="00F360B6"/>
    <w:rsid w:val="00F377CB"/>
    <w:rsid w:val="00F416AE"/>
    <w:rsid w:val="00F45BFC"/>
    <w:rsid w:val="00F47048"/>
    <w:rsid w:val="00F473B4"/>
    <w:rsid w:val="00F50647"/>
    <w:rsid w:val="00F52E90"/>
    <w:rsid w:val="00F53D62"/>
    <w:rsid w:val="00F574CB"/>
    <w:rsid w:val="00F60EAB"/>
    <w:rsid w:val="00F642AA"/>
    <w:rsid w:val="00F65C0B"/>
    <w:rsid w:val="00F664AA"/>
    <w:rsid w:val="00F665A8"/>
    <w:rsid w:val="00F67B2C"/>
    <w:rsid w:val="00F67F1C"/>
    <w:rsid w:val="00F71055"/>
    <w:rsid w:val="00F71987"/>
    <w:rsid w:val="00F75A54"/>
    <w:rsid w:val="00F815A2"/>
    <w:rsid w:val="00F822E6"/>
    <w:rsid w:val="00F82F5F"/>
    <w:rsid w:val="00F87E14"/>
    <w:rsid w:val="00F96DB9"/>
    <w:rsid w:val="00F96EA4"/>
    <w:rsid w:val="00FA18C4"/>
    <w:rsid w:val="00FA24FB"/>
    <w:rsid w:val="00FA4836"/>
    <w:rsid w:val="00FA5893"/>
    <w:rsid w:val="00FA604F"/>
    <w:rsid w:val="00FA7E8C"/>
    <w:rsid w:val="00FB0536"/>
    <w:rsid w:val="00FB2414"/>
    <w:rsid w:val="00FB2658"/>
    <w:rsid w:val="00FB3B48"/>
    <w:rsid w:val="00FB464C"/>
    <w:rsid w:val="00FB6961"/>
    <w:rsid w:val="00FB7000"/>
    <w:rsid w:val="00FB76D2"/>
    <w:rsid w:val="00FC526E"/>
    <w:rsid w:val="00FC70AE"/>
    <w:rsid w:val="00FD04B9"/>
    <w:rsid w:val="00FD0F29"/>
    <w:rsid w:val="00FD16D4"/>
    <w:rsid w:val="00FD26D3"/>
    <w:rsid w:val="00FD3FAA"/>
    <w:rsid w:val="00FD6A7C"/>
    <w:rsid w:val="00FE3026"/>
    <w:rsid w:val="00FE456C"/>
    <w:rsid w:val="00FE6245"/>
    <w:rsid w:val="00FF23B1"/>
    <w:rsid w:val="00FF2B26"/>
    <w:rsid w:val="00FF2E88"/>
    <w:rsid w:val="00FF34A4"/>
    <w:rsid w:val="00FF7F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4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C1EE5"/>
  </w:style>
  <w:style w:type="paragraph" w:styleId="4">
    <w:name w:val="heading 4"/>
    <w:basedOn w:val="a"/>
    <w:link w:val="40"/>
    <w:qFormat/>
    <w:rsid w:val="00F0375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5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35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35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354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52354E"/>
    <w:rPr>
      <w:color w:val="0563C1" w:themeColor="hyperlink"/>
      <w:u w:val="single"/>
    </w:rPr>
  </w:style>
  <w:style w:type="paragraph" w:styleId="a4">
    <w:name w:val="Balloon Text"/>
    <w:basedOn w:val="a"/>
    <w:link w:val="a5"/>
    <w:uiPriority w:val="99"/>
    <w:semiHidden/>
    <w:unhideWhenUsed/>
    <w:rsid w:val="0011706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7064"/>
    <w:rPr>
      <w:rFonts w:ascii="Segoe UI" w:hAnsi="Segoe UI" w:cs="Segoe UI"/>
      <w:sz w:val="18"/>
      <w:szCs w:val="18"/>
    </w:rPr>
  </w:style>
  <w:style w:type="paragraph" w:styleId="a6">
    <w:name w:val="header"/>
    <w:basedOn w:val="a"/>
    <w:link w:val="a7"/>
    <w:uiPriority w:val="99"/>
    <w:unhideWhenUsed/>
    <w:rsid w:val="00F96E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96EA4"/>
  </w:style>
  <w:style w:type="paragraph" w:styleId="a8">
    <w:name w:val="footer"/>
    <w:basedOn w:val="a"/>
    <w:link w:val="a9"/>
    <w:uiPriority w:val="99"/>
    <w:unhideWhenUsed/>
    <w:rsid w:val="00F96E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96EA4"/>
  </w:style>
  <w:style w:type="paragraph" w:customStyle="1" w:styleId="s1">
    <w:name w:val="s_1"/>
    <w:basedOn w:val="a"/>
    <w:rsid w:val="00970A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F03750"/>
    <w:rPr>
      <w:rFonts w:ascii="Times New Roman" w:eastAsia="Times New Roman" w:hAnsi="Times New Roman" w:cs="Times New Roman"/>
      <w:b/>
      <w:bCs/>
      <w:sz w:val="24"/>
      <w:szCs w:val="24"/>
      <w:lang w:eastAsia="ru-RU"/>
    </w:rPr>
  </w:style>
  <w:style w:type="paragraph" w:customStyle="1" w:styleId="s22">
    <w:name w:val="s_22"/>
    <w:basedOn w:val="a"/>
    <w:rsid w:val="00F037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40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C40BDE"/>
  </w:style>
  <w:style w:type="paragraph" w:customStyle="1" w:styleId="default">
    <w:name w:val="default"/>
    <w:basedOn w:val="a"/>
    <w:rsid w:val="002726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Indent"/>
    <w:basedOn w:val="a"/>
    <w:link w:val="ab"/>
    <w:semiHidden/>
    <w:rsid w:val="00011FAD"/>
    <w:pPr>
      <w:widowControl w:val="0"/>
      <w:spacing w:after="0" w:line="240" w:lineRule="auto"/>
      <w:ind w:firstLine="709"/>
      <w:jc w:val="both"/>
    </w:pPr>
    <w:rPr>
      <w:rFonts w:ascii="Times New Roman" w:eastAsia="Times New Roman" w:hAnsi="Times New Roman" w:cs="Times New Roman"/>
      <w:snapToGrid w:val="0"/>
      <w:sz w:val="28"/>
      <w:szCs w:val="20"/>
      <w:lang w:eastAsia="ru-RU"/>
    </w:rPr>
  </w:style>
  <w:style w:type="character" w:customStyle="1" w:styleId="ab">
    <w:name w:val="Основной текст с отступом Знак"/>
    <w:basedOn w:val="a0"/>
    <w:link w:val="aa"/>
    <w:semiHidden/>
    <w:rsid w:val="00011FAD"/>
    <w:rPr>
      <w:rFonts w:ascii="Times New Roman" w:eastAsia="Times New Roman" w:hAnsi="Times New Roman" w:cs="Times New Roman"/>
      <w:snapToGrid w:val="0"/>
      <w:sz w:val="28"/>
      <w:szCs w:val="20"/>
      <w:lang w:eastAsia="ru-RU"/>
    </w:rPr>
  </w:style>
  <w:style w:type="numbering" w:customStyle="1" w:styleId="1">
    <w:name w:val="Нет списка1"/>
    <w:next w:val="a2"/>
    <w:uiPriority w:val="99"/>
    <w:semiHidden/>
    <w:unhideWhenUsed/>
    <w:rsid w:val="002B2AD7"/>
  </w:style>
  <w:style w:type="paragraph" w:customStyle="1" w:styleId="10">
    <w:name w:val="Абзац списка1"/>
    <w:basedOn w:val="a"/>
    <w:next w:val="ac"/>
    <w:uiPriority w:val="34"/>
    <w:qFormat/>
    <w:rsid w:val="002B2AD7"/>
    <w:pPr>
      <w:spacing w:after="200" w:line="276" w:lineRule="auto"/>
      <w:ind w:left="720"/>
      <w:contextualSpacing/>
    </w:pPr>
  </w:style>
  <w:style w:type="paragraph" w:customStyle="1" w:styleId="11">
    <w:name w:val="Без интервала1"/>
    <w:next w:val="ad"/>
    <w:uiPriority w:val="1"/>
    <w:qFormat/>
    <w:rsid w:val="002B2AD7"/>
    <w:pPr>
      <w:spacing w:after="0" w:line="240" w:lineRule="auto"/>
    </w:pPr>
  </w:style>
  <w:style w:type="paragraph" w:styleId="2">
    <w:name w:val="Body Text Indent 2"/>
    <w:basedOn w:val="a"/>
    <w:link w:val="20"/>
    <w:rsid w:val="002B2AD7"/>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2B2AD7"/>
    <w:rPr>
      <w:rFonts w:ascii="Times New Roman" w:eastAsia="Times New Roman" w:hAnsi="Times New Roman" w:cs="Times New Roman"/>
      <w:sz w:val="24"/>
      <w:szCs w:val="20"/>
      <w:lang w:eastAsia="ru-RU"/>
    </w:rPr>
  </w:style>
  <w:style w:type="paragraph" w:styleId="ae">
    <w:name w:val="Title"/>
    <w:basedOn w:val="a"/>
    <w:link w:val="af"/>
    <w:qFormat/>
    <w:rsid w:val="002B2AD7"/>
    <w:pPr>
      <w:spacing w:after="0" w:line="240" w:lineRule="auto"/>
      <w:ind w:firstLine="6603"/>
      <w:jc w:val="center"/>
    </w:pPr>
    <w:rPr>
      <w:rFonts w:ascii="Arial" w:eastAsia="Times New Roman" w:hAnsi="Arial" w:cs="Times New Roman"/>
      <w:b/>
      <w:bCs/>
      <w:sz w:val="20"/>
      <w:szCs w:val="20"/>
      <w:lang w:eastAsia="ru-RU"/>
    </w:rPr>
  </w:style>
  <w:style w:type="character" w:customStyle="1" w:styleId="af">
    <w:name w:val="Заголовок Знак"/>
    <w:basedOn w:val="a0"/>
    <w:link w:val="ae"/>
    <w:rsid w:val="002B2AD7"/>
    <w:rPr>
      <w:rFonts w:ascii="Arial" w:eastAsia="Times New Roman" w:hAnsi="Arial" w:cs="Times New Roman"/>
      <w:b/>
      <w:bCs/>
      <w:sz w:val="20"/>
      <w:szCs w:val="20"/>
      <w:lang w:eastAsia="ru-RU"/>
    </w:rPr>
  </w:style>
  <w:style w:type="paragraph" w:customStyle="1" w:styleId="FORMATTEXT0">
    <w:name w:val=".FORMATTEXT"/>
    <w:uiPriority w:val="99"/>
    <w:rsid w:val="002B2A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2B2AD7"/>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table" w:customStyle="1" w:styleId="12">
    <w:name w:val="Сетка таблицы1"/>
    <w:basedOn w:val="a1"/>
    <w:next w:val="af0"/>
    <w:uiPriority w:val="59"/>
    <w:rsid w:val="002B2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basedOn w:val="a0"/>
    <w:uiPriority w:val="20"/>
    <w:qFormat/>
    <w:rsid w:val="002B2AD7"/>
    <w:rPr>
      <w:i/>
      <w:iCs/>
    </w:rPr>
  </w:style>
  <w:style w:type="paragraph" w:styleId="ac">
    <w:name w:val="List Paragraph"/>
    <w:basedOn w:val="a"/>
    <w:uiPriority w:val="34"/>
    <w:qFormat/>
    <w:rsid w:val="002B2AD7"/>
    <w:pPr>
      <w:ind w:left="720"/>
      <w:contextualSpacing/>
    </w:pPr>
  </w:style>
  <w:style w:type="paragraph" w:styleId="ad">
    <w:name w:val="No Spacing"/>
    <w:uiPriority w:val="1"/>
    <w:qFormat/>
    <w:rsid w:val="002B2AD7"/>
    <w:pPr>
      <w:spacing w:after="0" w:line="240" w:lineRule="auto"/>
    </w:pPr>
  </w:style>
  <w:style w:type="table" w:styleId="af0">
    <w:name w:val="Table Grid"/>
    <w:basedOn w:val="a1"/>
    <w:uiPriority w:val="39"/>
    <w:rsid w:val="002B2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FA7E8C"/>
    <w:rPr>
      <w:sz w:val="16"/>
      <w:szCs w:val="16"/>
    </w:rPr>
  </w:style>
  <w:style w:type="paragraph" w:styleId="af3">
    <w:name w:val="annotation text"/>
    <w:basedOn w:val="a"/>
    <w:link w:val="af4"/>
    <w:uiPriority w:val="99"/>
    <w:semiHidden/>
    <w:unhideWhenUsed/>
    <w:rsid w:val="00FA7E8C"/>
    <w:pPr>
      <w:spacing w:line="240" w:lineRule="auto"/>
    </w:pPr>
    <w:rPr>
      <w:sz w:val="20"/>
      <w:szCs w:val="20"/>
    </w:rPr>
  </w:style>
  <w:style w:type="character" w:customStyle="1" w:styleId="af4">
    <w:name w:val="Текст примечания Знак"/>
    <w:basedOn w:val="a0"/>
    <w:link w:val="af3"/>
    <w:uiPriority w:val="99"/>
    <w:semiHidden/>
    <w:rsid w:val="00FA7E8C"/>
    <w:rPr>
      <w:sz w:val="20"/>
      <w:szCs w:val="20"/>
    </w:rPr>
  </w:style>
  <w:style w:type="paragraph" w:styleId="af5">
    <w:name w:val="annotation subject"/>
    <w:basedOn w:val="af3"/>
    <w:next w:val="af3"/>
    <w:link w:val="af6"/>
    <w:uiPriority w:val="99"/>
    <w:semiHidden/>
    <w:unhideWhenUsed/>
    <w:rsid w:val="00FA7E8C"/>
    <w:rPr>
      <w:b/>
      <w:bCs/>
    </w:rPr>
  </w:style>
  <w:style w:type="character" w:customStyle="1" w:styleId="af6">
    <w:name w:val="Тема примечания Знак"/>
    <w:basedOn w:val="af4"/>
    <w:link w:val="af5"/>
    <w:uiPriority w:val="99"/>
    <w:semiHidden/>
    <w:rsid w:val="00FA7E8C"/>
    <w:rPr>
      <w:b/>
      <w:bCs/>
      <w:sz w:val="20"/>
      <w:szCs w:val="20"/>
    </w:rPr>
  </w:style>
  <w:style w:type="paragraph" w:customStyle="1" w:styleId="Default0">
    <w:name w:val="Default"/>
    <w:rsid w:val="00C949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91366">
      <w:bodyDiv w:val="1"/>
      <w:marLeft w:val="0"/>
      <w:marRight w:val="0"/>
      <w:marTop w:val="0"/>
      <w:marBottom w:val="0"/>
      <w:divBdr>
        <w:top w:val="none" w:sz="0" w:space="0" w:color="auto"/>
        <w:left w:val="none" w:sz="0" w:space="0" w:color="auto"/>
        <w:bottom w:val="none" w:sz="0" w:space="0" w:color="auto"/>
        <w:right w:val="none" w:sz="0" w:space="0" w:color="auto"/>
      </w:divBdr>
      <w:divsChild>
        <w:div w:id="1770278223">
          <w:marLeft w:val="0"/>
          <w:marRight w:val="0"/>
          <w:marTop w:val="0"/>
          <w:marBottom w:val="0"/>
          <w:divBdr>
            <w:top w:val="none" w:sz="0" w:space="0" w:color="auto"/>
            <w:left w:val="none" w:sz="0" w:space="0" w:color="auto"/>
            <w:bottom w:val="none" w:sz="0" w:space="0" w:color="auto"/>
            <w:right w:val="none" w:sz="0" w:space="0" w:color="auto"/>
          </w:divBdr>
        </w:div>
        <w:div w:id="2049377764">
          <w:marLeft w:val="0"/>
          <w:marRight w:val="0"/>
          <w:marTop w:val="0"/>
          <w:marBottom w:val="0"/>
          <w:divBdr>
            <w:top w:val="none" w:sz="0" w:space="0" w:color="auto"/>
            <w:left w:val="none" w:sz="0" w:space="0" w:color="auto"/>
            <w:bottom w:val="none" w:sz="0" w:space="0" w:color="auto"/>
            <w:right w:val="none" w:sz="0" w:space="0" w:color="auto"/>
          </w:divBdr>
        </w:div>
      </w:divsChild>
    </w:div>
    <w:div w:id="131414438">
      <w:bodyDiv w:val="1"/>
      <w:marLeft w:val="0"/>
      <w:marRight w:val="0"/>
      <w:marTop w:val="0"/>
      <w:marBottom w:val="0"/>
      <w:divBdr>
        <w:top w:val="none" w:sz="0" w:space="0" w:color="auto"/>
        <w:left w:val="none" w:sz="0" w:space="0" w:color="auto"/>
        <w:bottom w:val="none" w:sz="0" w:space="0" w:color="auto"/>
        <w:right w:val="none" w:sz="0" w:space="0" w:color="auto"/>
      </w:divBdr>
    </w:div>
    <w:div w:id="765425397">
      <w:bodyDiv w:val="1"/>
      <w:marLeft w:val="0"/>
      <w:marRight w:val="0"/>
      <w:marTop w:val="0"/>
      <w:marBottom w:val="0"/>
      <w:divBdr>
        <w:top w:val="none" w:sz="0" w:space="0" w:color="auto"/>
        <w:left w:val="none" w:sz="0" w:space="0" w:color="auto"/>
        <w:bottom w:val="none" w:sz="0" w:space="0" w:color="auto"/>
        <w:right w:val="none" w:sz="0" w:space="0" w:color="auto"/>
      </w:divBdr>
      <w:divsChild>
        <w:div w:id="812990483">
          <w:marLeft w:val="0"/>
          <w:marRight w:val="0"/>
          <w:marTop w:val="0"/>
          <w:marBottom w:val="0"/>
          <w:divBdr>
            <w:top w:val="none" w:sz="0" w:space="0" w:color="auto"/>
            <w:left w:val="none" w:sz="0" w:space="0" w:color="auto"/>
            <w:bottom w:val="none" w:sz="0" w:space="0" w:color="auto"/>
            <w:right w:val="none" w:sz="0" w:space="0" w:color="auto"/>
          </w:divBdr>
          <w:divsChild>
            <w:div w:id="1242328346">
              <w:marLeft w:val="0"/>
              <w:marRight w:val="0"/>
              <w:marTop w:val="0"/>
              <w:marBottom w:val="0"/>
              <w:divBdr>
                <w:top w:val="none" w:sz="0" w:space="0" w:color="auto"/>
                <w:left w:val="none" w:sz="0" w:space="0" w:color="auto"/>
                <w:bottom w:val="none" w:sz="0" w:space="0" w:color="auto"/>
                <w:right w:val="none" w:sz="0" w:space="0" w:color="auto"/>
              </w:divBdr>
              <w:divsChild>
                <w:div w:id="174878930">
                  <w:marLeft w:val="0"/>
                  <w:marRight w:val="0"/>
                  <w:marTop w:val="0"/>
                  <w:marBottom w:val="0"/>
                  <w:divBdr>
                    <w:top w:val="none" w:sz="0" w:space="0" w:color="auto"/>
                    <w:left w:val="none" w:sz="0" w:space="0" w:color="auto"/>
                    <w:bottom w:val="none" w:sz="0" w:space="0" w:color="auto"/>
                    <w:right w:val="none" w:sz="0" w:space="0" w:color="auto"/>
                  </w:divBdr>
                  <w:divsChild>
                    <w:div w:id="1487630668">
                      <w:marLeft w:val="0"/>
                      <w:marRight w:val="0"/>
                      <w:marTop w:val="0"/>
                      <w:marBottom w:val="0"/>
                      <w:divBdr>
                        <w:top w:val="none" w:sz="0" w:space="0" w:color="auto"/>
                        <w:left w:val="none" w:sz="0" w:space="0" w:color="auto"/>
                        <w:bottom w:val="none" w:sz="0" w:space="0" w:color="auto"/>
                        <w:right w:val="none" w:sz="0" w:space="0" w:color="auto"/>
                      </w:divBdr>
                      <w:divsChild>
                        <w:div w:id="692846594">
                          <w:marLeft w:val="0"/>
                          <w:marRight w:val="0"/>
                          <w:marTop w:val="0"/>
                          <w:marBottom w:val="0"/>
                          <w:divBdr>
                            <w:top w:val="none" w:sz="0" w:space="0" w:color="auto"/>
                            <w:left w:val="none" w:sz="0" w:space="0" w:color="auto"/>
                            <w:bottom w:val="none" w:sz="0" w:space="0" w:color="auto"/>
                            <w:right w:val="none" w:sz="0" w:space="0" w:color="auto"/>
                          </w:divBdr>
                          <w:divsChild>
                            <w:div w:id="1108358132">
                              <w:marLeft w:val="0"/>
                              <w:marRight w:val="0"/>
                              <w:marTop w:val="0"/>
                              <w:marBottom w:val="0"/>
                              <w:divBdr>
                                <w:top w:val="none" w:sz="0" w:space="0" w:color="auto"/>
                                <w:left w:val="none" w:sz="0" w:space="0" w:color="auto"/>
                                <w:bottom w:val="none" w:sz="0" w:space="0" w:color="auto"/>
                                <w:right w:val="none" w:sz="0" w:space="0" w:color="auto"/>
                              </w:divBdr>
                              <w:divsChild>
                                <w:div w:id="1855343940">
                                  <w:marLeft w:val="0"/>
                                  <w:marRight w:val="0"/>
                                  <w:marTop w:val="0"/>
                                  <w:marBottom w:val="0"/>
                                  <w:divBdr>
                                    <w:top w:val="none" w:sz="0" w:space="0" w:color="auto"/>
                                    <w:left w:val="none" w:sz="0" w:space="0" w:color="auto"/>
                                    <w:bottom w:val="none" w:sz="0" w:space="0" w:color="auto"/>
                                    <w:right w:val="none" w:sz="0" w:space="0" w:color="auto"/>
                                  </w:divBdr>
                                  <w:divsChild>
                                    <w:div w:id="1930776070">
                                      <w:marLeft w:val="0"/>
                                      <w:marRight w:val="0"/>
                                      <w:marTop w:val="0"/>
                                      <w:marBottom w:val="0"/>
                                      <w:divBdr>
                                        <w:top w:val="none" w:sz="0" w:space="0" w:color="auto"/>
                                        <w:left w:val="none" w:sz="0" w:space="0" w:color="auto"/>
                                        <w:bottom w:val="none" w:sz="0" w:space="0" w:color="auto"/>
                                        <w:right w:val="none" w:sz="0" w:space="0" w:color="auto"/>
                                      </w:divBdr>
                                      <w:divsChild>
                                        <w:div w:id="10787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8652691">
      <w:bodyDiv w:val="1"/>
      <w:marLeft w:val="0"/>
      <w:marRight w:val="0"/>
      <w:marTop w:val="0"/>
      <w:marBottom w:val="0"/>
      <w:divBdr>
        <w:top w:val="none" w:sz="0" w:space="0" w:color="auto"/>
        <w:left w:val="none" w:sz="0" w:space="0" w:color="auto"/>
        <w:bottom w:val="none" w:sz="0" w:space="0" w:color="auto"/>
        <w:right w:val="none" w:sz="0" w:space="0" w:color="auto"/>
      </w:divBdr>
    </w:div>
    <w:div w:id="1654606203">
      <w:bodyDiv w:val="1"/>
      <w:marLeft w:val="0"/>
      <w:marRight w:val="0"/>
      <w:marTop w:val="0"/>
      <w:marBottom w:val="0"/>
      <w:divBdr>
        <w:top w:val="none" w:sz="0" w:space="0" w:color="auto"/>
        <w:left w:val="none" w:sz="0" w:space="0" w:color="auto"/>
        <w:bottom w:val="none" w:sz="0" w:space="0" w:color="auto"/>
        <w:right w:val="none" w:sz="0" w:space="0" w:color="auto"/>
      </w:divBdr>
      <w:divsChild>
        <w:div w:id="1159230987">
          <w:marLeft w:val="0"/>
          <w:marRight w:val="0"/>
          <w:marTop w:val="0"/>
          <w:marBottom w:val="0"/>
          <w:divBdr>
            <w:top w:val="none" w:sz="0" w:space="0" w:color="auto"/>
            <w:left w:val="none" w:sz="0" w:space="0" w:color="auto"/>
            <w:bottom w:val="none" w:sz="0" w:space="0" w:color="auto"/>
            <w:right w:val="none" w:sz="0" w:space="0" w:color="auto"/>
          </w:divBdr>
        </w:div>
        <w:div w:id="951089539">
          <w:marLeft w:val="0"/>
          <w:marRight w:val="0"/>
          <w:marTop w:val="0"/>
          <w:marBottom w:val="0"/>
          <w:divBdr>
            <w:top w:val="none" w:sz="0" w:space="0" w:color="auto"/>
            <w:left w:val="none" w:sz="0" w:space="0" w:color="auto"/>
            <w:bottom w:val="none" w:sz="0" w:space="0" w:color="auto"/>
            <w:right w:val="none" w:sz="0" w:space="0" w:color="auto"/>
          </w:divBdr>
        </w:div>
        <w:div w:id="1039628636">
          <w:marLeft w:val="0"/>
          <w:marRight w:val="0"/>
          <w:marTop w:val="0"/>
          <w:marBottom w:val="0"/>
          <w:divBdr>
            <w:top w:val="none" w:sz="0" w:space="0" w:color="auto"/>
            <w:left w:val="none" w:sz="0" w:space="0" w:color="auto"/>
            <w:bottom w:val="none" w:sz="0" w:space="0" w:color="auto"/>
            <w:right w:val="none" w:sz="0" w:space="0" w:color="auto"/>
          </w:divBdr>
        </w:div>
        <w:div w:id="901477867">
          <w:marLeft w:val="0"/>
          <w:marRight w:val="0"/>
          <w:marTop w:val="0"/>
          <w:marBottom w:val="0"/>
          <w:divBdr>
            <w:top w:val="none" w:sz="0" w:space="0" w:color="auto"/>
            <w:left w:val="none" w:sz="0" w:space="0" w:color="auto"/>
            <w:bottom w:val="none" w:sz="0" w:space="0" w:color="auto"/>
            <w:right w:val="none" w:sz="0" w:space="0" w:color="auto"/>
          </w:divBdr>
          <w:divsChild>
            <w:div w:id="1818104034">
              <w:marLeft w:val="0"/>
              <w:marRight w:val="0"/>
              <w:marTop w:val="0"/>
              <w:marBottom w:val="0"/>
              <w:divBdr>
                <w:top w:val="none" w:sz="0" w:space="0" w:color="auto"/>
                <w:left w:val="none" w:sz="0" w:space="0" w:color="auto"/>
                <w:bottom w:val="none" w:sz="0" w:space="0" w:color="auto"/>
                <w:right w:val="none" w:sz="0" w:space="0" w:color="auto"/>
              </w:divBdr>
            </w:div>
          </w:divsChild>
        </w:div>
        <w:div w:id="773594582">
          <w:marLeft w:val="0"/>
          <w:marRight w:val="0"/>
          <w:marTop w:val="0"/>
          <w:marBottom w:val="0"/>
          <w:divBdr>
            <w:top w:val="none" w:sz="0" w:space="0" w:color="auto"/>
            <w:left w:val="none" w:sz="0" w:space="0" w:color="auto"/>
            <w:bottom w:val="none" w:sz="0" w:space="0" w:color="auto"/>
            <w:right w:val="none" w:sz="0" w:space="0" w:color="auto"/>
          </w:divBdr>
          <w:divsChild>
            <w:div w:id="1956016834">
              <w:marLeft w:val="0"/>
              <w:marRight w:val="0"/>
              <w:marTop w:val="0"/>
              <w:marBottom w:val="0"/>
              <w:divBdr>
                <w:top w:val="none" w:sz="0" w:space="0" w:color="auto"/>
                <w:left w:val="none" w:sz="0" w:space="0" w:color="auto"/>
                <w:bottom w:val="none" w:sz="0" w:space="0" w:color="auto"/>
                <w:right w:val="none" w:sz="0" w:space="0" w:color="auto"/>
              </w:divBdr>
            </w:div>
          </w:divsChild>
        </w:div>
        <w:div w:id="700978036">
          <w:marLeft w:val="0"/>
          <w:marRight w:val="0"/>
          <w:marTop w:val="0"/>
          <w:marBottom w:val="0"/>
          <w:divBdr>
            <w:top w:val="none" w:sz="0" w:space="0" w:color="auto"/>
            <w:left w:val="none" w:sz="0" w:space="0" w:color="auto"/>
            <w:bottom w:val="none" w:sz="0" w:space="0" w:color="auto"/>
            <w:right w:val="none" w:sz="0" w:space="0" w:color="auto"/>
          </w:divBdr>
        </w:div>
        <w:div w:id="1179075241">
          <w:marLeft w:val="0"/>
          <w:marRight w:val="0"/>
          <w:marTop w:val="0"/>
          <w:marBottom w:val="0"/>
          <w:divBdr>
            <w:top w:val="none" w:sz="0" w:space="0" w:color="auto"/>
            <w:left w:val="none" w:sz="0" w:space="0" w:color="auto"/>
            <w:bottom w:val="none" w:sz="0" w:space="0" w:color="auto"/>
            <w:right w:val="none" w:sz="0" w:space="0" w:color="auto"/>
          </w:divBdr>
        </w:div>
        <w:div w:id="2027977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4C8C5-D2AC-45E4-8009-012A7A8FC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4223</Words>
  <Characters>24075</Characters>
  <Application>Microsoft Office Word</Application>
  <DocSecurity>0</DocSecurity>
  <Lines>200</Lines>
  <Paragraphs>56</Paragraphs>
  <ScaleCrop>false</ScaleCrop>
  <Company/>
  <LinksUpToDate>false</LinksUpToDate>
  <CharactersWithSpaces>28242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2020-03-27T12:35:00Z</dcterms:created>
  <dcterms:modified xsi:type="dcterms:W3CDTF">2020-03-27T12:35:00Z</dcterms:modified>
</cp:coreProperties>
</file>