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4BB6">
      <w:pPr>
        <w:pStyle w:val="1"/>
      </w:pPr>
      <w:r>
        <w:fldChar w:fldCharType="begin"/>
      </w:r>
      <w:r>
        <w:instrText>HYPERLINK "http://ivo.garant.ru/document?id=12029354&amp;sub=0"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декабря 2002 г. N 184-ФЗ</w:t>
      </w:r>
      <w:r>
        <w:rPr>
          <w:rStyle w:val="a4"/>
          <w:b w:val="0"/>
          <w:bCs w:val="0"/>
        </w:rPr>
        <w:br/>
        <w:t>"О техническом регулировании"</w:t>
      </w:r>
      <w:r>
        <w:fldChar w:fldCharType="end"/>
      </w:r>
    </w:p>
    <w:p w:rsidR="00000000" w:rsidRDefault="00F44BB6">
      <w:pPr>
        <w:pStyle w:val="ac"/>
      </w:pPr>
      <w:r>
        <w:t>С изменениями и дополнениями от:</w:t>
      </w:r>
    </w:p>
    <w:p w:rsidR="00000000" w:rsidRDefault="00F44BB6">
      <w:pPr>
        <w:pStyle w:val="aa"/>
      </w:pPr>
      <w:r>
        <w:t>9 мая 2005 г., 1 мая, 1 декабря 2007 г., 23 июля 2008 г., 18 июля, 23 ноября, 30 декабря 2009 г., 28 сентября 2010 г., 21 июля, 30 ноября, 6 декабря 2011 г., 28 июля, 3 декабря 2012 г., 2, 23 июля, 28 декабря 2013 г., 23 ию</w:t>
      </w:r>
      <w:r>
        <w:t>ня 2014 г., 20 апреля, 29 июня, 13 июля, 28 ноября 2015 г., 5 апреля 2016 г., 1, 29 июля 2017 г., 28 ноября 2018 г.</w:t>
      </w:r>
    </w:p>
    <w:p w:rsidR="00000000" w:rsidRDefault="00F44BB6"/>
    <w:p w:rsidR="00000000" w:rsidRDefault="00F44BB6">
      <w:r>
        <w:rPr>
          <w:rStyle w:val="a3"/>
        </w:rPr>
        <w:t>Принят Государственной Думой 15 декабря 2002 года</w:t>
      </w:r>
    </w:p>
    <w:p w:rsidR="00000000" w:rsidRDefault="00F44BB6">
      <w:r>
        <w:rPr>
          <w:rStyle w:val="a3"/>
        </w:rPr>
        <w:t>Одобрен Советом Федерации 18 декабря 2002 года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О реализации настоящего Федерально</w:t>
      </w:r>
      <w:r>
        <w:t xml:space="preserve">го закона см. </w:t>
      </w:r>
      <w:hyperlink r:id="rId8" w:history="1">
        <w:r>
          <w:rPr>
            <w:rStyle w:val="a4"/>
          </w:rPr>
          <w:t>приказ</w:t>
        </w:r>
      </w:hyperlink>
      <w:r>
        <w:t xml:space="preserve"> Госгортехнадзора РФ от 27 марта 2003 г. N 54</w:t>
      </w:r>
    </w:p>
    <w:p w:rsidR="00000000" w:rsidRDefault="00F44BB6">
      <w:pPr>
        <w:pStyle w:val="a7"/>
      </w:pPr>
      <w:r>
        <w:t>См. комментарии к настоящему Федеральному закону</w:t>
      </w:r>
    </w:p>
    <w:p w:rsidR="00000000" w:rsidRDefault="00F44BB6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F44BB6">
      <w:pPr>
        <w:pStyle w:val="a8"/>
      </w:pPr>
      <w:r>
        <w:fldChar w:fldCharType="begin"/>
      </w:r>
      <w:r>
        <w:instrText>HYPE</w:instrText>
      </w:r>
      <w:r>
        <w:instrText>RLINK "http://ivo.garant.ru/document?id=12053272&amp;sub=1"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 настоящего Федерального закона внесены изменения</w:t>
      </w:r>
    </w:p>
    <w:p w:rsidR="00000000" w:rsidRDefault="00F44BB6">
      <w:pPr>
        <w:pStyle w:val="a8"/>
      </w:pPr>
      <w:hyperlink r:id="rId9" w:history="1">
        <w:r>
          <w:rPr>
            <w:rStyle w:val="a4"/>
          </w:rPr>
          <w:t>См. текст статьи в предыдущей редак</w:t>
        </w:r>
        <w:r>
          <w:rPr>
            <w:rStyle w:val="a4"/>
          </w:rPr>
          <w:t>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1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1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Настоящий Федеральный закон регулирует отношения, возникающие при:</w:t>
      </w:r>
    </w:p>
    <w:p w:rsidR="00000000" w:rsidRDefault="00F44BB6">
      <w:bookmarkStart w:id="4" w:name="sub_1012"/>
      <w:r>
        <w:t>разработке, принятии, применении и исполнении обязательных требований к продукции, в том числе зданиям и сооружениям (далее - продукци</w:t>
      </w:r>
      <w:r>
        <w:t>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000000" w:rsidRDefault="00F44BB6">
      <w:bookmarkStart w:id="5" w:name="sub_1013"/>
      <w:bookmarkEnd w:id="4"/>
      <w:r>
        <w:t>применении и исполнении на д</w:t>
      </w:r>
      <w:r>
        <w:t>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</w:t>
      </w:r>
      <w:r>
        <w:t>ольного подтверждения соответствия;</w:t>
      </w:r>
    </w:p>
    <w:p w:rsidR="00000000" w:rsidRDefault="00F44BB6">
      <w:bookmarkStart w:id="6" w:name="sub_10144"/>
      <w:bookmarkEnd w:id="5"/>
      <w:r>
        <w:t>оценке соответствия.</w:t>
      </w:r>
    </w:p>
    <w:p w:rsidR="00000000" w:rsidRDefault="00F44BB6">
      <w:bookmarkStart w:id="7" w:name="sub_1014"/>
      <w:bookmarkEnd w:id="6"/>
      <w:r>
        <w:t>Настоящий Федеральный закон также определяет права и обязанности участников регулируемых настоящим Федеральным законом отношений.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8" w:name="sub_102"/>
      <w:bookmarkEnd w:id="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8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1 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4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F44BB6">
      <w:r>
        <w:t xml:space="preserve">2. Требования к функционированию единой сети связи Российской Федерации, связанные с обеспечением целостности, устойчивости функционирования указанной сети связи и ее </w:t>
      </w:r>
      <w:r>
        <w:lastRenderedPageBreak/>
        <w:t>безопасности, отношения, связанные с обеспечением целостности единой сети связи Российско</w:t>
      </w:r>
      <w:r>
        <w:t>й Федерации и использованием радиочастотного спектра, соответственно устанавливаются и регулируются законодательством Российской Федерации в области связи.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" w:name="sub_1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"http://ivo.garant.ru/document?id=71268650&amp;sub=210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3 статьи 1 настоящего Федерального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 Действие настоящего Федерального закона не распространяется на социально-экономические, организационные, санитарно-гигиенические, лечебно-профилактические, реабилитационные меры в облас</w:t>
      </w:r>
      <w:r>
        <w:t xml:space="preserve">ти охраны труда, </w:t>
      </w:r>
      <w:hyperlink r:id="rId1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, положения (стандарты) о бухгалтерском учете и правила (стандарты) аудиторской деятельности, стандарты эмиссии ценных бумаг </w:t>
      </w:r>
      <w:r>
        <w:t>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профессиональные стан</w:t>
      </w:r>
      <w:r>
        <w:t>дарты, стандарты социальных услуг в сфере социального обслуживания, стандарты медицинской помощи.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0" w:name="sub_1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44BB6">
      <w:pPr>
        <w:pStyle w:val="a8"/>
      </w:pPr>
      <w:r>
        <w:t xml:space="preserve">Пункт 4 изменен с 29 ноября 2019 г. -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28 ноября 2018 г. N 449-ФЗ</w:t>
      </w:r>
    </w:p>
    <w:p w:rsidR="00000000" w:rsidRDefault="00F44BB6">
      <w:pPr>
        <w:pStyle w:val="a8"/>
      </w:pPr>
      <w:hyperlink r:id="rId19" w:history="1">
        <w:r>
          <w:rPr>
            <w:rStyle w:val="a4"/>
          </w:rPr>
          <w:t>См. будущую редакцию</w:t>
        </w:r>
      </w:hyperlink>
    </w:p>
    <w:p w:rsidR="00000000" w:rsidRDefault="00F44BB6">
      <w:pPr>
        <w:pStyle w:val="a8"/>
      </w:pP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30 ноября 2011 г. N 347-ФЗ в пункт 4 статьи 1 настояще</w:t>
      </w:r>
      <w:r>
        <w:t>го Федерального закона внесены изменения</w:t>
      </w:r>
    </w:p>
    <w:p w:rsidR="00000000" w:rsidRDefault="00F44BB6">
      <w:pPr>
        <w:pStyle w:val="a8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4. Настоящий Федеральный закон не регулирует отношения, связанные с разработкой, принятием, применением и исполне</w:t>
      </w:r>
      <w:r>
        <w:t>нием санитарно-эпидемиологических требований,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объектов использования атомной энерги</w:t>
      </w:r>
      <w:r>
        <w:t>и, требований безопасности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технологических процессов на опасных производственных объектах, требований к обеспече</w:t>
      </w:r>
      <w:r>
        <w:t>нию надежности и безопасности электроэнергетических систем и объектов электроэнергетики, требований к обеспечению безопасности космической деятельности, за исключением случаев разработки, принятия, применения и исполнения таких требований к продукции или к</w:t>
      </w:r>
      <w:r>
        <w:t xml:space="preserve">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1" w:name="sub_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F44BB6">
      <w:pPr>
        <w:pStyle w:val="a8"/>
      </w:pPr>
      <w:r>
        <w:fldChar w:fldCharType="begin"/>
      </w:r>
      <w:r>
        <w:instrText>HYPERLINK "http:</w:instrText>
      </w:r>
      <w:r>
        <w:instrText>//ivo.garant.ru/document?id=71268650&amp;sub=220"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статью 2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 настоящего Федерального закона</w:t>
      </w:r>
    </w:p>
    <w:p w:rsidR="00000000" w:rsidRDefault="00F44BB6">
      <w:r>
        <w:t>Для целей настоящего Федерального закона используются следующи</w:t>
      </w:r>
      <w:r>
        <w:t>е основные понятия:</w:t>
      </w:r>
    </w:p>
    <w:p w:rsidR="00000000" w:rsidRDefault="00F44BB6">
      <w:bookmarkStart w:id="12" w:name="sub_201"/>
      <w:r>
        <w:t xml:space="preserve">абзац второй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1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25" w:history="1">
        <w:r>
          <w:rPr>
            <w:rStyle w:val="a4"/>
          </w:rPr>
          <w:t>абзаца второго ст</w:t>
        </w:r>
        <w:r>
          <w:rPr>
            <w:rStyle w:val="a4"/>
          </w:rPr>
          <w:t>атьи 2</w:t>
        </w:r>
      </w:hyperlink>
    </w:p>
    <w:p w:rsidR="00000000" w:rsidRDefault="00F44BB6">
      <w:bookmarkStart w:id="13" w:name="sub_202"/>
      <w:r>
        <w:rPr>
          <w:rStyle w:val="a3"/>
        </w:rPr>
        <w:t xml:space="preserve">безопасность продукции и связанных с ней процессов производства, эксплуатации, </w:t>
      </w:r>
      <w:r>
        <w:rPr>
          <w:rStyle w:val="a3"/>
        </w:rPr>
        <w:lastRenderedPageBreak/>
        <w:t>хранения, перевозки, реализации и утилизации (далее - безопасность)</w:t>
      </w:r>
      <w:r>
        <w:t xml:space="preserve"> - состояние, при котором отсутствует недопустимый риск, связанный с причинением вреда жизни </w:t>
      </w:r>
      <w:r>
        <w:t>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00000" w:rsidRDefault="00F44BB6">
      <w:bookmarkStart w:id="14" w:name="sub_203"/>
      <w:bookmarkEnd w:id="13"/>
      <w:r>
        <w:rPr>
          <w:rStyle w:val="a3"/>
        </w:rPr>
        <w:t>ветеринарно-санитарные и фитосанитарные меры</w:t>
      </w:r>
      <w:r>
        <w:t xml:space="preserve"> - обязательные для исполнени</w:t>
      </w:r>
      <w:r>
        <w:t xml:space="preserve">я требования и процедуры, устанавливаемые 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</w:t>
      </w:r>
      <w:r>
        <w:t>или распространения их животными и (или) растениями, с продукцией,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 числе с пищевыми продуктами</w:t>
      </w:r>
      <w:r>
        <w:t xml:space="preserve"> или кормами, а также обязательные для исполнения требования и процедуры, устанавливаемые в целях предотвращения иного связанного с распространением вредных организмов ущерба;</w:t>
      </w:r>
    </w:p>
    <w:p w:rsidR="00000000" w:rsidRDefault="00F44BB6">
      <w:bookmarkStart w:id="15" w:name="sub_204"/>
      <w:bookmarkEnd w:id="14"/>
      <w:r>
        <w:rPr>
          <w:rStyle w:val="a3"/>
        </w:rPr>
        <w:t>декларирование соответствия</w:t>
      </w:r>
      <w:r>
        <w:t xml:space="preserve"> - форма подтверждения соответствия про</w:t>
      </w:r>
      <w:r>
        <w:t>дукции требованиям технических регламентов;</w:t>
      </w:r>
    </w:p>
    <w:p w:rsidR="00000000" w:rsidRDefault="00F44BB6">
      <w:bookmarkStart w:id="16" w:name="sub_205"/>
      <w:bookmarkEnd w:id="15"/>
      <w:r>
        <w:rPr>
          <w:rStyle w:val="a3"/>
        </w:rPr>
        <w:t>декларация о соответствии</w:t>
      </w:r>
      <w:r>
        <w:t xml:space="preserve"> - документ, удостоверяющий соответствие выпускаемой в обращение продукции требованиям технических регламентов;</w:t>
      </w:r>
    </w:p>
    <w:p w:rsidR="00000000" w:rsidRDefault="00F44BB6">
      <w:bookmarkStart w:id="17" w:name="sub_206"/>
      <w:bookmarkEnd w:id="16"/>
      <w:r>
        <w:rPr>
          <w:rStyle w:val="a3"/>
        </w:rPr>
        <w:t>заявитель</w:t>
      </w:r>
      <w:r>
        <w:t xml:space="preserve"> - физическое или юридическое лицо, ко</w:t>
      </w:r>
      <w:r>
        <w:t>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соответствия;</w:t>
      </w:r>
    </w:p>
    <w:p w:rsidR="00000000" w:rsidRDefault="00F44BB6">
      <w:bookmarkStart w:id="18" w:name="sub_207"/>
      <w:bookmarkEnd w:id="17"/>
      <w:r>
        <w:rPr>
          <w:rStyle w:val="a3"/>
        </w:rPr>
        <w:t>знак обращения на рынке</w:t>
      </w:r>
      <w:r>
        <w:t xml:space="preserve"> - обозначение, служащее для информирования приобретателе</w:t>
      </w:r>
      <w:r>
        <w:t>й, в том числе потребителей, о соответствии выпускаемой в обращение продукции требованиям технических регламентов;</w:t>
      </w:r>
    </w:p>
    <w:p w:rsidR="00000000" w:rsidRDefault="00F44BB6">
      <w:bookmarkStart w:id="19" w:name="sub_208"/>
      <w:bookmarkEnd w:id="18"/>
      <w:r>
        <w:rPr>
          <w:rStyle w:val="a3"/>
        </w:rPr>
        <w:t>знак соответствия</w:t>
      </w:r>
      <w:r>
        <w:t xml:space="preserve"> 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сертификации;</w:t>
      </w:r>
    </w:p>
    <w:p w:rsidR="00000000" w:rsidRDefault="00F44BB6">
      <w:bookmarkStart w:id="20" w:name="sub_209"/>
      <w:bookmarkEnd w:id="19"/>
      <w:r>
        <w:rPr>
          <w:rStyle w:val="a3"/>
        </w:rPr>
        <w:t>идентификация продукции</w:t>
      </w:r>
      <w:r>
        <w:t xml:space="preserve"> - установление тождественности характеристик прод</w:t>
      </w:r>
      <w:r>
        <w:t>укции ее существенным признакам;</w:t>
      </w:r>
    </w:p>
    <w:p w:rsidR="00000000" w:rsidRDefault="00F44BB6">
      <w:bookmarkStart w:id="21" w:name="sub_2010"/>
      <w:bookmarkEnd w:id="20"/>
      <w:r>
        <w:rPr>
          <w:rStyle w:val="a3"/>
        </w:rPr>
        <w:t>контроль (надзор) за соблюдением требований технических регламентов</w:t>
      </w:r>
      <w:r>
        <w:t xml:space="preserve"> - проверка выполнения юридическим лицом или индивидуальным предпринимателем требований технических регламентов к продукции или к продукции и</w:t>
      </w:r>
      <w:r>
        <w:t xml:space="preserve">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принятие мер по результатам проверки;</w:t>
      </w:r>
    </w:p>
    <w:p w:rsidR="00000000" w:rsidRDefault="00F44BB6">
      <w:bookmarkStart w:id="22" w:name="sub_2011"/>
      <w:bookmarkEnd w:id="21"/>
      <w:r>
        <w:rPr>
          <w:rStyle w:val="a3"/>
        </w:rPr>
        <w:t>международ</w:t>
      </w:r>
      <w:r>
        <w:rPr>
          <w:rStyle w:val="a3"/>
        </w:rPr>
        <w:t>ный стандарт</w:t>
      </w:r>
      <w:r>
        <w:t xml:space="preserve"> - стандарт, принятый международной организацией;</w:t>
      </w:r>
    </w:p>
    <w:p w:rsidR="00000000" w:rsidRDefault="00F44BB6">
      <w:bookmarkStart w:id="23" w:name="sub_2012"/>
      <w:bookmarkEnd w:id="22"/>
      <w:r>
        <w:t xml:space="preserve">абзац тринадцатый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2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27" w:history="1">
        <w:r>
          <w:rPr>
            <w:rStyle w:val="a4"/>
          </w:rPr>
          <w:t>абзаца тринадцатого статьи 2</w:t>
        </w:r>
      </w:hyperlink>
    </w:p>
    <w:p w:rsidR="00000000" w:rsidRDefault="00F44BB6">
      <w:bookmarkStart w:id="24" w:name="sub_2013"/>
      <w:r>
        <w:rPr>
          <w:rStyle w:val="a3"/>
        </w:rPr>
        <w:t>орган по сертификации</w:t>
      </w:r>
      <w:r>
        <w:t xml:space="preserve"> - юридическое лицо или индивидуальный предприниматель, аккредитованные в соответствии с </w:t>
      </w:r>
      <w:hyperlink r:id="rId2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 об аккредитации в национальной системе аккредитации для выполнения работ по сертификации;</w:t>
      </w:r>
    </w:p>
    <w:p w:rsidR="00000000" w:rsidRDefault="00F44BB6">
      <w:bookmarkStart w:id="25" w:name="sub_2014"/>
      <w:bookmarkEnd w:id="24"/>
      <w:r>
        <w:rPr>
          <w:rStyle w:val="a3"/>
        </w:rPr>
        <w:t>оценка соответствия</w:t>
      </w:r>
      <w:r>
        <w:t xml:space="preserve"> - прямое или косвенное определение соблюдения требований, предъявляемых к объекту;</w:t>
      </w:r>
    </w:p>
    <w:p w:rsidR="00000000" w:rsidRDefault="00F44BB6">
      <w:bookmarkStart w:id="26" w:name="sub_2015"/>
      <w:bookmarkEnd w:id="25"/>
      <w:r>
        <w:rPr>
          <w:rStyle w:val="a3"/>
        </w:rPr>
        <w:t>подтверждение соответствия</w:t>
      </w:r>
      <w:r>
        <w:t xml:space="preserve">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</w:t>
      </w:r>
      <w:r>
        <w:t>и, выполнения работ или оказания услуг требованиям технических регламентов, документам по стандартизации или условиям договоров;</w:t>
      </w:r>
    </w:p>
    <w:p w:rsidR="00000000" w:rsidRDefault="00F44BB6">
      <w:bookmarkStart w:id="27" w:name="sub_2016"/>
      <w:bookmarkEnd w:id="26"/>
      <w:r>
        <w:rPr>
          <w:rStyle w:val="a3"/>
        </w:rPr>
        <w:t>продукция</w:t>
      </w:r>
      <w:r>
        <w:t xml:space="preserve"> - результат деятельности, представленный в материально-вещественной форме и предназначенный для дальн</w:t>
      </w:r>
      <w:r>
        <w:t>ейшего использования в хозяйственных и иных целях;</w:t>
      </w:r>
    </w:p>
    <w:p w:rsidR="00000000" w:rsidRDefault="00F44BB6">
      <w:bookmarkStart w:id="28" w:name="sub_2017"/>
      <w:bookmarkEnd w:id="27"/>
      <w:r>
        <w:rPr>
          <w:rStyle w:val="a3"/>
        </w:rPr>
        <w:lastRenderedPageBreak/>
        <w:t>риск</w:t>
      </w:r>
      <w:r>
        <w:t xml:space="preserve"> -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</w:t>
      </w:r>
      <w:r>
        <w:t xml:space="preserve"> животных и растений с учетом тяжести этого вреда;</w:t>
      </w:r>
    </w:p>
    <w:p w:rsidR="00000000" w:rsidRDefault="00F44BB6">
      <w:bookmarkStart w:id="29" w:name="sub_2018"/>
      <w:bookmarkEnd w:id="28"/>
      <w:r>
        <w:rPr>
          <w:rStyle w:val="a3"/>
        </w:rPr>
        <w:t>сертификация</w:t>
      </w:r>
      <w:r>
        <w:t xml:space="preserve"> -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</w:p>
    <w:p w:rsidR="00000000" w:rsidRDefault="00F44BB6">
      <w:bookmarkStart w:id="30" w:name="sub_2019"/>
      <w:bookmarkEnd w:id="29"/>
      <w:r>
        <w:rPr>
          <w:rStyle w:val="a3"/>
        </w:rPr>
        <w:t>сертификат соответствия</w:t>
      </w:r>
      <w:r>
        <w:t xml:space="preserve"> - </w:t>
      </w:r>
      <w:hyperlink r:id="rId29" w:history="1">
        <w:r>
          <w:rPr>
            <w:rStyle w:val="a4"/>
          </w:rPr>
          <w:t>документ</w:t>
        </w:r>
      </w:hyperlink>
      <w:r>
        <w:t>, удостоверяющий соответствие объекта требованиям технических регламентов, документам по стандартизации или условиям договоров;</w:t>
      </w:r>
    </w:p>
    <w:p w:rsidR="00000000" w:rsidRDefault="00F44BB6">
      <w:bookmarkStart w:id="31" w:name="sub_2020"/>
      <w:bookmarkEnd w:id="30"/>
      <w:r>
        <w:rPr>
          <w:rStyle w:val="a3"/>
        </w:rPr>
        <w:t>система сертификации</w:t>
      </w:r>
      <w:r>
        <w:t xml:space="preserve"> - совокупность правил выполнения работ по сертификации, ее участников и правил функционирования системы сертификации в целом;</w:t>
      </w:r>
    </w:p>
    <w:p w:rsidR="00000000" w:rsidRDefault="00F44BB6">
      <w:bookmarkStart w:id="32" w:name="sub_2021"/>
      <w:bookmarkEnd w:id="31"/>
      <w:r>
        <w:t xml:space="preserve">абзацы двадцать второй и двадцать третий </w:t>
      </w:r>
      <w:hyperlink r:id="rId30" w:history="1">
        <w:r>
          <w:rPr>
            <w:rStyle w:val="a4"/>
          </w:rPr>
          <w:t>утратили силу</w:t>
        </w:r>
      </w:hyperlink>
      <w:r>
        <w:t xml:space="preserve"> с 1 июля 2016 г.;</w:t>
      </w:r>
    </w:p>
    <w:bookmarkEnd w:id="3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1" w:history="1">
        <w:r>
          <w:rPr>
            <w:rStyle w:val="a4"/>
          </w:rPr>
          <w:t>абзацев двадцать второго</w:t>
        </w:r>
      </w:hyperlink>
      <w:r>
        <w:t xml:space="preserve"> и </w:t>
      </w:r>
      <w:hyperlink r:id="rId32" w:history="1">
        <w:r>
          <w:rPr>
            <w:rStyle w:val="a4"/>
          </w:rPr>
          <w:t>двадцать третьего</w:t>
        </w:r>
      </w:hyperlink>
      <w:r>
        <w:t xml:space="preserve"> статьи 2</w:t>
      </w:r>
    </w:p>
    <w:p w:rsidR="00000000" w:rsidRDefault="00F44BB6">
      <w:bookmarkStart w:id="33" w:name="sub_2023"/>
      <w:r>
        <w:rPr>
          <w:rStyle w:val="a3"/>
        </w:rPr>
        <w:t>техническое регулирование</w:t>
      </w:r>
      <w:r>
        <w:t xml:space="preserve"> 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</w:t>
      </w:r>
      <w:r>
        <w:t>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</w:t>
      </w:r>
      <w:r>
        <w:t>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соответствия;</w:t>
      </w:r>
    </w:p>
    <w:p w:rsidR="00000000" w:rsidRDefault="00F44BB6">
      <w:bookmarkStart w:id="34" w:name="sub_2024"/>
      <w:bookmarkEnd w:id="33"/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</w:t>
      </w:r>
      <w:r>
        <w:t>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норма</w:t>
      </w:r>
      <w:r>
        <w:t xml:space="preserve">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</w:t>
      </w:r>
      <w:r>
        <w:t>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bookmarkEnd w:id="3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Согласно </w:t>
      </w:r>
      <w:hyperlink r:id="rId34" w:history="1">
        <w:r>
          <w:rPr>
            <w:rStyle w:val="a4"/>
          </w:rPr>
          <w:t>постановлен</w:t>
        </w:r>
        <w:r>
          <w:rPr>
            <w:rStyle w:val="a4"/>
          </w:rPr>
          <w:t>ию</w:t>
        </w:r>
      </w:hyperlink>
      <w:r>
        <w:t xml:space="preserve"> Госстандарта РФ от 30 января 2004 г. N 4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техническом регулировании" впредь до вступления в силу соответствующих технических регламентов требования, установленные действующими нац</w:t>
      </w:r>
      <w:r>
        <w:t>иональными стандартами, подлежат обязательному исполнению только в части, обеспечивающей достижение целей законодательства Российской Федерации о техническом регулировании</w:t>
      </w:r>
    </w:p>
    <w:p w:rsidR="00000000" w:rsidRDefault="00F44BB6">
      <w:bookmarkStart w:id="35" w:name="sub_2025"/>
      <w:r>
        <w:rPr>
          <w:rStyle w:val="a3"/>
        </w:rPr>
        <w:t>форма подтверждения соответствия</w:t>
      </w:r>
      <w:r>
        <w:t xml:space="preserve"> - определенный порядок документального удос</w:t>
      </w:r>
      <w:r>
        <w:t>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</w:t>
      </w:r>
      <w:r>
        <w:t>нических регламентов, положениям документов по стандартизации или условиям договоров;</w:t>
      </w:r>
    </w:p>
    <w:p w:rsidR="00000000" w:rsidRDefault="00F44BB6">
      <w:bookmarkStart w:id="36" w:name="sub_2026"/>
      <w:bookmarkEnd w:id="35"/>
      <w:r>
        <w:rPr>
          <w:rStyle w:val="a3"/>
        </w:rPr>
        <w:t>схема подтверждения соответствия</w:t>
      </w:r>
      <w:r>
        <w:t xml:space="preserve"> - перечень действий участников подтверждения соответствия, результаты которых рассматриваются ими в качестве доказательст</w:t>
      </w:r>
      <w:r>
        <w:t>в соответствия продукции и иных объектов установленным требованиям;</w:t>
      </w:r>
    </w:p>
    <w:p w:rsidR="00000000" w:rsidRDefault="00F44BB6">
      <w:bookmarkStart w:id="37" w:name="sub_2027"/>
      <w:bookmarkEnd w:id="36"/>
      <w:r>
        <w:t xml:space="preserve">абзац двадцать восьмой </w:t>
      </w:r>
      <w:hyperlink r:id="rId35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6" w:history="1">
        <w:r>
          <w:rPr>
            <w:rStyle w:val="a4"/>
          </w:rPr>
          <w:t>абзаца двадцать восьмого статьи 2</w:t>
        </w:r>
      </w:hyperlink>
    </w:p>
    <w:p w:rsidR="00000000" w:rsidRDefault="00F44BB6">
      <w:bookmarkStart w:id="38" w:name="sub_2028"/>
      <w:r>
        <w:rPr>
          <w:rStyle w:val="a3"/>
        </w:rPr>
        <w:lastRenderedPageBreak/>
        <w:t>региональная организация по стандартизации</w:t>
      </w:r>
      <w:r>
        <w:t xml:space="preserve"> - организация, членами (участниками) которой являются национальные органы (организации) по стандартизации государст</w:t>
      </w:r>
      <w:r>
        <w:t>в, входящих в один географический регион мира и (или) группу стран, находящихся в соответствии с международными договорами в процессе экономической интеграции;</w:t>
      </w:r>
    </w:p>
    <w:p w:rsidR="00000000" w:rsidRDefault="00F44BB6">
      <w:bookmarkStart w:id="39" w:name="sub_2029"/>
      <w:bookmarkEnd w:id="38"/>
      <w:r>
        <w:rPr>
          <w:rStyle w:val="a3"/>
        </w:rPr>
        <w:t>стандарт иностранного государства</w:t>
      </w:r>
      <w:r>
        <w:t xml:space="preserve"> - стандарт, принятый национальным (компетентны</w:t>
      </w:r>
      <w:r>
        <w:t>м) органом (организацией) по стандартизации иностранного государства;</w:t>
      </w:r>
    </w:p>
    <w:p w:rsidR="00000000" w:rsidRDefault="00F44BB6">
      <w:bookmarkStart w:id="40" w:name="sub_2030"/>
      <w:bookmarkEnd w:id="39"/>
      <w:r>
        <w:rPr>
          <w:rStyle w:val="a3"/>
        </w:rPr>
        <w:t>региональный стандарт</w:t>
      </w:r>
      <w:r>
        <w:t xml:space="preserve"> - стандарт, принятый региональной организацией по стандартизации;</w:t>
      </w:r>
    </w:p>
    <w:p w:rsidR="00000000" w:rsidRDefault="00F44BB6">
      <w:bookmarkStart w:id="41" w:name="sub_2031"/>
      <w:bookmarkEnd w:id="40"/>
      <w:r>
        <w:rPr>
          <w:rStyle w:val="a3"/>
        </w:rPr>
        <w:t>свод правил иностранного государства</w:t>
      </w:r>
      <w:r>
        <w:t xml:space="preserve"> - свод правил, принятый компетентным органом иностранного государства;</w:t>
      </w:r>
    </w:p>
    <w:p w:rsidR="00000000" w:rsidRDefault="00F44BB6">
      <w:bookmarkStart w:id="42" w:name="sub_2032"/>
      <w:bookmarkEnd w:id="41"/>
      <w:r>
        <w:rPr>
          <w:rStyle w:val="a3"/>
        </w:rPr>
        <w:t>региональный свод правил</w:t>
      </w:r>
      <w:r>
        <w:t xml:space="preserve"> - свод правил, принятый региональной организацией по стандартизации;</w:t>
      </w:r>
    </w:p>
    <w:p w:rsidR="00000000" w:rsidRDefault="00F44BB6">
      <w:bookmarkStart w:id="43" w:name="sub_2033"/>
      <w:bookmarkEnd w:id="42"/>
      <w:r>
        <w:t xml:space="preserve">абзац тридцать четвертый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4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8" w:history="1">
        <w:r>
          <w:rPr>
            <w:rStyle w:val="a4"/>
          </w:rPr>
          <w:t>абзаца тридцать четвертого статьи 2</w:t>
        </w:r>
      </w:hyperlink>
    </w:p>
    <w:p w:rsidR="00000000" w:rsidRDefault="00F44BB6">
      <w:bookmarkStart w:id="44" w:name="sub_2034"/>
      <w:r>
        <w:t xml:space="preserve">абзац тридцать пятый </w:t>
      </w:r>
      <w:hyperlink r:id="rId39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40" w:history="1">
        <w:r>
          <w:rPr>
            <w:rStyle w:val="a4"/>
          </w:rPr>
          <w:t>абзаца тридцать пятого статьи 2</w:t>
        </w:r>
      </w:hyperlink>
    </w:p>
    <w:p w:rsidR="00000000" w:rsidRDefault="00F44BB6">
      <w:bookmarkStart w:id="45" w:name="sub_2035"/>
      <w:r>
        <w:t xml:space="preserve">абзац тридцать шестой </w:t>
      </w:r>
      <w:hyperlink r:id="rId41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5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42" w:history="1">
        <w:r>
          <w:rPr>
            <w:rStyle w:val="a4"/>
          </w:rPr>
          <w:t>абзаца тридцать шестого статьи 2</w:t>
        </w:r>
      </w:hyperlink>
    </w:p>
    <w:p w:rsidR="00000000" w:rsidRDefault="00F44BB6">
      <w:bookmarkStart w:id="46" w:name="sub_2036"/>
      <w:r>
        <w:rPr>
          <w:rStyle w:val="a3"/>
        </w:rPr>
        <w:t xml:space="preserve">впервые выпускаемая </w:t>
      </w:r>
      <w:r>
        <w:rPr>
          <w:rStyle w:val="a3"/>
        </w:rPr>
        <w:t>в обращение продукция</w:t>
      </w:r>
      <w:r>
        <w:t xml:space="preserve"> - продукция,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изменены.</w:t>
      </w:r>
    </w:p>
    <w:bookmarkEnd w:id="46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47" w:name="sub_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47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статью 3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по истечении девяноста дней после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3.</w:t>
      </w:r>
      <w:r>
        <w:t xml:space="preserve"> Принципы технического регулирования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 настоящего Федерального закона</w:t>
      </w:r>
    </w:p>
    <w:p w:rsidR="00000000" w:rsidRDefault="00F44BB6">
      <w:r>
        <w:t>Техническое регулирование осуществляется в соответствии с принципами:</w:t>
      </w:r>
    </w:p>
    <w:p w:rsidR="00000000" w:rsidRDefault="00F44BB6">
      <w:bookmarkStart w:id="48" w:name="sub_302"/>
      <w:r>
        <w:t xml:space="preserve">применения единых правил </w:t>
      </w:r>
      <w:r>
        <w:t>установления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</w:t>
      </w:r>
      <w:r>
        <w:t>абот или оказанию услуг;</w:t>
      </w:r>
    </w:p>
    <w:p w:rsidR="00000000" w:rsidRDefault="00F44BB6">
      <w:bookmarkStart w:id="49" w:name="sub_303"/>
      <w:bookmarkEnd w:id="48"/>
      <w:r>
        <w:t xml:space="preserve">соответствия </w:t>
      </w:r>
      <w:hyperlink w:anchor="sub_2023" w:history="1">
        <w:r>
          <w:rPr>
            <w:rStyle w:val="a4"/>
          </w:rPr>
          <w:t>технического регулирования</w:t>
        </w:r>
      </w:hyperlink>
      <w:r>
        <w:t xml:space="preserve"> уровню развития национальной экономики, развития материально-технической базы, а также уровню научно-технического развития;</w:t>
      </w:r>
    </w:p>
    <w:p w:rsidR="00000000" w:rsidRDefault="00F44BB6">
      <w:bookmarkStart w:id="50" w:name="sub_304"/>
      <w:bookmarkEnd w:id="49"/>
      <w:r>
        <w:t>независимости</w:t>
      </w:r>
      <w:r>
        <w:t xml:space="preserve"> органов по аккредитации, </w:t>
      </w:r>
      <w:hyperlink w:anchor="sub_2013" w:history="1">
        <w:r>
          <w:rPr>
            <w:rStyle w:val="a4"/>
          </w:rPr>
          <w:t>органов по сертификации</w:t>
        </w:r>
      </w:hyperlink>
      <w:r>
        <w:t xml:space="preserve"> от изготовителей, продавцов, исполнителей и приобретателей, в том числе потребителей;</w:t>
      </w:r>
    </w:p>
    <w:p w:rsidR="00000000" w:rsidRDefault="00F44BB6">
      <w:bookmarkStart w:id="51" w:name="sub_305"/>
      <w:bookmarkEnd w:id="50"/>
      <w:r>
        <w:t xml:space="preserve">единой системы и правил </w:t>
      </w:r>
      <w:hyperlink w:anchor="sub_201" w:history="1">
        <w:r>
          <w:rPr>
            <w:rStyle w:val="a4"/>
          </w:rPr>
          <w:t>аккредитации</w:t>
        </w:r>
      </w:hyperlink>
      <w:r>
        <w:t>;</w:t>
      </w:r>
    </w:p>
    <w:p w:rsidR="00000000" w:rsidRDefault="00F44BB6">
      <w:bookmarkStart w:id="52" w:name="sub_306"/>
      <w:bookmarkEnd w:id="51"/>
      <w:r>
        <w:t>еди</w:t>
      </w:r>
      <w:r>
        <w:t>нства правил и методов исследований (испытаний) и измерений при проведении процедур обязательной оценки соответствия;</w:t>
      </w:r>
    </w:p>
    <w:p w:rsidR="00000000" w:rsidRDefault="00F44BB6">
      <w:bookmarkStart w:id="53" w:name="sub_307"/>
      <w:bookmarkEnd w:id="52"/>
      <w:r>
        <w:t xml:space="preserve">единства применения требований </w:t>
      </w:r>
      <w:hyperlink r:id="rId46" w:history="1">
        <w:r>
          <w:rPr>
            <w:rStyle w:val="a4"/>
          </w:rPr>
          <w:t>технических регламентов</w:t>
        </w:r>
      </w:hyperlink>
      <w:r>
        <w:t xml:space="preserve"> независи</w:t>
      </w:r>
      <w:r>
        <w:t>мо от видов или особенностей сделок;</w:t>
      </w:r>
    </w:p>
    <w:p w:rsidR="00000000" w:rsidRDefault="00F44BB6">
      <w:bookmarkStart w:id="54" w:name="sub_308"/>
      <w:bookmarkEnd w:id="53"/>
      <w:r>
        <w:t xml:space="preserve">недопустимости ограничения конкуренции при осуществлении аккредитации и </w:t>
      </w:r>
      <w:hyperlink w:anchor="sub_2018" w:history="1">
        <w:r>
          <w:rPr>
            <w:rStyle w:val="a4"/>
          </w:rPr>
          <w:t>сертификации</w:t>
        </w:r>
      </w:hyperlink>
      <w:r>
        <w:t>;</w:t>
      </w:r>
    </w:p>
    <w:p w:rsidR="00000000" w:rsidRDefault="00F44BB6">
      <w:bookmarkStart w:id="55" w:name="sub_3019"/>
      <w:bookmarkEnd w:id="54"/>
      <w:r>
        <w:lastRenderedPageBreak/>
        <w:t>недопустимости совмещения одним органом полномочий по государственному контролю (надзору), за исключением осуществления контроля за деятельностью аккредитованных лиц, с полномочиями по аккредитации или сертификации;</w:t>
      </w:r>
    </w:p>
    <w:p w:rsidR="00000000" w:rsidRDefault="00F44BB6">
      <w:bookmarkStart w:id="56" w:name="sub_30110"/>
      <w:bookmarkEnd w:id="55"/>
      <w:r>
        <w:t>недопустимости совмещен</w:t>
      </w:r>
      <w:r>
        <w:t>ия одним органом полномочий по аккредитации и сертификации;</w:t>
      </w:r>
    </w:p>
    <w:p w:rsidR="00000000" w:rsidRDefault="00F44BB6">
      <w:bookmarkStart w:id="57" w:name="sub_3011"/>
      <w:bookmarkEnd w:id="56"/>
      <w:r>
        <w:t>недопустимости внебюджетного финансирования государственного контроля (надзора) за соблюдением требований технических регламентов;</w:t>
      </w:r>
    </w:p>
    <w:p w:rsidR="00000000" w:rsidRDefault="00F44BB6">
      <w:bookmarkStart w:id="58" w:name="sub_3012"/>
      <w:bookmarkEnd w:id="57"/>
      <w:r>
        <w:t>недопустимости одновременного во</w:t>
      </w:r>
      <w:r>
        <w:t>зложения одних и тех же полномочий на два и более органа государственного контроля (надзора) за соблюдением требований технических регламентов.</w:t>
      </w:r>
    </w:p>
    <w:bookmarkEnd w:id="58"/>
    <w:p w:rsidR="00000000" w:rsidRDefault="00F44BB6"/>
    <w:p w:rsidR="00000000" w:rsidRDefault="00F44BB6">
      <w:pPr>
        <w:pStyle w:val="a5"/>
      </w:pPr>
      <w:bookmarkStart w:id="59" w:name="sub_4"/>
      <w:r>
        <w:rPr>
          <w:rStyle w:val="a3"/>
        </w:rPr>
        <w:t>Статья 4.</w:t>
      </w:r>
      <w:r>
        <w:t xml:space="preserve"> Законодательство Российской Федерации о техническом регулировании</w:t>
      </w:r>
    </w:p>
    <w:bookmarkEnd w:id="5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</w:t>
      </w:r>
      <w:r>
        <w:t>нтарии к статье 4 настоящего Федерального закона</w:t>
      </w:r>
    </w:p>
    <w:p w:rsidR="00000000" w:rsidRDefault="00F44BB6">
      <w:bookmarkStart w:id="60" w:name="sub_401"/>
      <w:r>
        <w:t xml:space="preserve">1. Законодательство Российской Федерации о </w:t>
      </w:r>
      <w:hyperlink w:anchor="sub_2023" w:history="1">
        <w:r>
          <w:rPr>
            <w:rStyle w:val="a4"/>
          </w:rPr>
          <w:t>техническом регулировании</w:t>
        </w:r>
      </w:hyperlink>
      <w:r>
        <w:t xml:space="preserve"> состоит из настоящего Федерального закона, принимаемых в соответствии с ним федеральных законов и иных но</w:t>
      </w:r>
      <w:r>
        <w:t>рмативных правовых актов Российской Федерации.</w:t>
      </w:r>
    </w:p>
    <w:p w:rsidR="00000000" w:rsidRDefault="00F44BB6">
      <w:bookmarkStart w:id="61" w:name="sub_402"/>
      <w:bookmarkEnd w:id="60"/>
      <w:r>
        <w:t>2. Положения федеральных законов и иных нормативных правовых актов Российской Федерации, касающиеся сферы применения настоящего Федерального закона (в том числе прямо или косвенно предусматривающ</w:t>
      </w:r>
      <w:r>
        <w:t>ие осуществление контроля (надзора) за соблюдением требований технических регламентов), применяются в части, не противоречащей настоящему Федеральному закону.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62" w:name="sub_403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F44BB6">
      <w:pPr>
        <w:pStyle w:val="a8"/>
      </w:pPr>
      <w:r>
        <w:fldChar w:fldCharType="begin"/>
      </w:r>
      <w:r>
        <w:instrText>HYPERLINK "http://ivo.garant.ru/document?id=710277</w:instrText>
      </w:r>
      <w:r>
        <w:instrText>86&amp;sub=11"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216-ФЗ в пункт 3 статьи 4 настоящего Федерального закона внесены изменения</w:t>
      </w:r>
    </w:p>
    <w:p w:rsidR="00000000" w:rsidRDefault="00F44BB6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 Федеральные органы ис</w:t>
      </w:r>
      <w:r>
        <w:t xml:space="preserve">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</w:t>
      </w:r>
      <w:hyperlink r:id="rId48" w:history="1">
        <w:r>
          <w:rPr>
            <w:rStyle w:val="a4"/>
          </w:rPr>
          <w:t>статьями 5</w:t>
        </w:r>
      </w:hyperlink>
      <w:r>
        <w:t xml:space="preserve"> и </w:t>
      </w:r>
      <w:hyperlink r:id="rId49" w:history="1">
        <w:r>
          <w:rPr>
            <w:rStyle w:val="a4"/>
          </w:rPr>
          <w:t>9.1</w:t>
        </w:r>
      </w:hyperlink>
      <w:r>
        <w:t xml:space="preserve"> настоящего Федерального закона. Государственная корпорация по космической деятельности "Роскосмос" вправе издавать в сфере технического регулирования акты только рекомендательного характера.</w:t>
      </w:r>
    </w:p>
    <w:p w:rsidR="00000000" w:rsidRDefault="00F44BB6">
      <w:bookmarkStart w:id="63" w:name="sub_404"/>
      <w:r>
        <w:t xml:space="preserve">4. </w:t>
      </w:r>
      <w:hyperlink r:id="rId50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6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51" w:history="1">
        <w:r>
          <w:rPr>
            <w:rStyle w:val="a4"/>
          </w:rPr>
          <w:t>пункта 4 статьи 4</w:t>
        </w:r>
      </w:hyperlink>
    </w:p>
    <w:p w:rsidR="00000000" w:rsidRDefault="00F44BB6">
      <w:pPr>
        <w:pStyle w:val="a8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64" w:name="sub_5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44BB6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"http://ivo.garant.ru/document?id=12092434&amp;sub=52"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наименование статьи 5 настоящего Федерального закона внесены изменения</w:t>
      </w:r>
    </w:p>
    <w:p w:rsidR="00000000" w:rsidRDefault="00F44BB6">
      <w:pPr>
        <w:pStyle w:val="a8"/>
      </w:pPr>
      <w:hyperlink r:id="rId52" w:history="1">
        <w:r>
          <w:rPr>
            <w:rStyle w:val="a4"/>
          </w:rPr>
          <w:t>См. текст наименования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5.</w:t>
      </w:r>
      <w:r>
        <w:t xml:space="preserve">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</w:t>
      </w:r>
      <w:r>
        <w:t>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продукции, для которой устанавливаютс</w:t>
      </w:r>
      <w:r>
        <w:t xml:space="preserve">я требования, связанные с обеспечением безопасности в области использования атомной энергии, процессов проектирования (включая изыскания), производства, строительства, монтажа, </w:t>
      </w:r>
      <w:r>
        <w:lastRenderedPageBreak/>
        <w:t>наладки, эксплуатации, хранения, перевозки, реализации, утилизации, захоронения</w:t>
      </w:r>
      <w:r>
        <w:t xml:space="preserve"> указанной продукции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5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65" w:name="sub_50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44BB6">
      <w:pPr>
        <w:pStyle w:val="a8"/>
      </w:pPr>
      <w:r>
        <w:fldChar w:fldCharType="begin"/>
      </w:r>
      <w:r>
        <w:instrText>HYPERLINK "http://ivo.garant.ru/document?id=12092434&amp;sub=522"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1 стать</w:t>
      </w:r>
      <w:r>
        <w:t>и 5 настоящего Федерального закона внесены изменения</w:t>
      </w:r>
    </w:p>
    <w:p w:rsidR="00000000" w:rsidRDefault="00F44BB6">
      <w:pPr>
        <w:pStyle w:val="a8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1. </w:t>
      </w:r>
      <w:r>
        <w:t xml:space="preserve">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</w:t>
      </w:r>
      <w:hyperlink r:id="rId54" w:history="1">
        <w:r>
          <w:rPr>
            <w:rStyle w:val="a4"/>
          </w:rPr>
          <w:t>сведений</w:t>
        </w:r>
      </w:hyperlink>
      <w:r>
        <w:t>, составляющих государственную т</w:t>
      </w:r>
      <w:r>
        <w:t>айну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продукции, для которой устанавливаются требования,</w:t>
      </w:r>
      <w:r>
        <w:t xml:space="preserve"> связанные с обеспечением безопасности в области использования атомной энергии;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соответствен</w:t>
      </w:r>
      <w:r>
        <w:t xml:space="preserve">но указанной продукции обязательными требованиями наряду с требованиями технических регламентов являются </w:t>
      </w:r>
      <w:hyperlink r:id="rId55" w:history="1">
        <w:r>
          <w:rPr>
            <w:rStyle w:val="a4"/>
          </w:rPr>
          <w:t>требования</w:t>
        </w:r>
      </w:hyperlink>
      <w:r>
        <w:t>, установленные государственными заказчиками, федеральными органами исполнит</w:t>
      </w:r>
      <w:r>
        <w:t xml:space="preserve">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</w:t>
      </w:r>
      <w:r>
        <w:t>безопасности при использовании атомной энергии, и (или) государственными контрактами (договорами).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66" w:name="sub_502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44BB6">
      <w:pPr>
        <w:pStyle w:val="a8"/>
      </w:pPr>
      <w:r>
        <w:fldChar w:fldCharType="begin"/>
      </w:r>
      <w:r>
        <w:instrText>HYPERLINK "http://ivo.garant.ru/document?id=12092434&amp;sub=523"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>347-ФЗ в пункт 2 статьи 5 настоящего Федерального закона внесены изменения</w:t>
      </w:r>
    </w:p>
    <w:p w:rsidR="00000000" w:rsidRDefault="00F44BB6">
      <w:pPr>
        <w:pStyle w:val="a8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2. Особенности технического регулирования в части разработки и установления об</w:t>
      </w:r>
      <w:r>
        <w:t>язательных требований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</w:t>
      </w:r>
      <w:r>
        <w:t xml:space="preserve">венного управления использованием атомной энергии, государственного регулирования безопасности при использовании атомной энергии, в отношении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</w:t>
      </w:r>
      <w:r>
        <w:t>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Президентом Российской Федерации, Правительством Российской Федерации в со</w:t>
      </w:r>
      <w:r>
        <w:t>ответствии с их полномочиями.</w:t>
      </w:r>
    </w:p>
    <w:p w:rsidR="00000000" w:rsidRDefault="00F44BB6">
      <w:bookmarkStart w:id="67" w:name="sub_502"/>
      <w:r>
        <w:t xml:space="preserve">3.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6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58" w:history="1">
        <w:r>
          <w:rPr>
            <w:rStyle w:val="a4"/>
          </w:rPr>
          <w:t>пункта 3 статьи 5</w:t>
        </w:r>
      </w:hyperlink>
    </w:p>
    <w:p w:rsidR="00000000" w:rsidRDefault="00F44BB6">
      <w:pPr>
        <w:pStyle w:val="a8"/>
      </w:pPr>
    </w:p>
    <w:bookmarkStart w:id="68" w:name="sub_504"/>
    <w:p w:rsidR="00000000" w:rsidRDefault="00F44BB6">
      <w:pPr>
        <w:pStyle w:val="a8"/>
      </w:pPr>
      <w:r>
        <w:fldChar w:fldCharType="begin"/>
      </w:r>
      <w:r>
        <w:instrText>HYPERLINK "http://ivo.garant.ru/document?id=12092434&amp;sub=525"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4 статьи 5 настоящего Федерального закона внесены изменения</w:t>
      </w:r>
    </w:p>
    <w:bookmarkEnd w:id="68"/>
    <w:p w:rsidR="00000000" w:rsidRDefault="00F44BB6">
      <w:pPr>
        <w:pStyle w:val="a8"/>
      </w:pPr>
      <w:r>
        <w:fldChar w:fldCharType="begin"/>
      </w:r>
      <w:r>
        <w:instrText>HYPERLINK "http://ivo.garant.ru/document?id=5661677&amp;sub=</w:instrText>
      </w:r>
      <w:r>
        <w:instrText>504"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4BB6">
      <w:r>
        <w:t xml:space="preserve">4. Особенности оценки соответствия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процессов ее проектирования (включая изыскания), производства,</w:t>
      </w:r>
      <w:r>
        <w:t xml:space="preserve">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 или </w:t>
      </w:r>
      <w:r>
        <w:lastRenderedPageBreak/>
        <w:t>уполномоченными им федеральными органами исполнительной власти.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69" w:name="sub_5011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69"/>
    <w:p w:rsidR="00000000" w:rsidRDefault="00F44BB6">
      <w:pPr>
        <w:pStyle w:val="a8"/>
      </w:pPr>
      <w:r>
        <w:fldChar w:fldCharType="begin"/>
      </w:r>
      <w:r>
        <w:instrText>HYPERLINK "http://ivo.garant.ru/document?id=12072032&amp;sub=430"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 г. N 384-ФЗ глава 1 настоящего Федерального закона дополнена статьей 5.1</w:t>
      </w:r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5.1.</w:t>
      </w:r>
      <w:r>
        <w:t xml:space="preserve"> Особенности технического регулирования в области обес</w:t>
      </w:r>
      <w:r>
        <w:t>печения безопасности зданий и сооружений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5.1 настоящего Федерального закона</w:t>
      </w:r>
    </w:p>
    <w:p w:rsidR="00000000" w:rsidRDefault="00F44BB6">
      <w:r>
        <w:t xml:space="preserve">Особенности технического регулирования в области обеспечения безопасности зданий и сооружений устанавливаются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70" w:name="sub_52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44BB6">
      <w:pPr>
        <w:pStyle w:val="a8"/>
      </w:pPr>
      <w:r>
        <w:fldChar w:fldCharType="begin"/>
      </w:r>
      <w:r>
        <w:instrText>HYPERLINK "http://ivo.garant.ru/document?id=12079042&amp;sub=13"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</w:t>
      </w:r>
      <w:r>
        <w:t>ФЗ глава 1 настоящего Федерального закона дополнена статьей 5.2</w:t>
      </w:r>
    </w:p>
    <w:p w:rsidR="00000000" w:rsidRDefault="00F44BB6">
      <w:pPr>
        <w:pStyle w:val="a5"/>
      </w:pPr>
      <w:r>
        <w:rPr>
          <w:rStyle w:val="a3"/>
        </w:rPr>
        <w:t>Статья 5.2.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</w:t>
      </w:r>
      <w:r>
        <w:t>адки, эксплуатации, хранения, перевозки, реализации и утилизации, применяемых на территории инновационного центра "Сколково"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5.2 настоящего Федерального закона</w:t>
      </w:r>
    </w:p>
    <w:p w:rsidR="00000000" w:rsidRDefault="00F44BB6">
      <w:r>
        <w:t>Особенности технического регулирования в области обеспечения бе</w:t>
      </w:r>
      <w:r>
        <w:t>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инновационного центра "Сколково", устанавливают</w:t>
      </w:r>
      <w:r>
        <w:t xml:space="preserve">ся </w:t>
      </w:r>
      <w:hyperlink r:id="rId60" w:history="1">
        <w:r>
          <w:rPr>
            <w:rStyle w:val="a4"/>
          </w:rPr>
          <w:t xml:space="preserve">Федеральным законом </w:t>
        </w:r>
      </w:hyperlink>
      <w:r>
        <w:t>"Об инновационном центре "Сколково".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71" w:name="sub_53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44BB6">
      <w:pPr>
        <w:pStyle w:val="a8"/>
      </w:pPr>
      <w:r>
        <w:fldChar w:fldCharType="begin"/>
      </w:r>
      <w:r>
        <w:instrText>HYPERLINK "http://ivo.garant.ru/document?id=71008014&amp;sub=21"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глава 1 настоящего Федерального закона дополнена статьей 5.3</w:t>
      </w:r>
    </w:p>
    <w:p w:rsidR="00000000" w:rsidRDefault="00F44BB6">
      <w:pPr>
        <w:pStyle w:val="a5"/>
      </w:pPr>
      <w:r>
        <w:rPr>
          <w:rStyle w:val="a3"/>
        </w:rPr>
        <w:t>Статья 5.3.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</w:t>
      </w:r>
      <w:r>
        <w:t>троительства, монтажа, наладки, эксплуатации, хранения, перевозки, реализации и утилизации, применяемых на территории международного медицинского кластера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5.3 настоящего Федерального закона</w:t>
      </w:r>
    </w:p>
    <w:p w:rsidR="00000000" w:rsidRDefault="00F44BB6">
      <w:r>
        <w:t>Особенности технического регулиро</w:t>
      </w:r>
      <w:r>
        <w:t>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международного ме</w:t>
      </w:r>
      <w:r>
        <w:t xml:space="preserve">дицинского кластера, устанавливаются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72" w:name="sub_5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72"/>
    <w:p w:rsidR="00000000" w:rsidRDefault="00F44BB6">
      <w:pPr>
        <w:pStyle w:val="a8"/>
      </w:pPr>
      <w:r>
        <w:fldChar w:fldCharType="begin"/>
      </w:r>
      <w:r>
        <w:instrText>HYPERLINK "http://ivo.garant.ru/document?id=71608998&amp;sub=7"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141-ФЗ глава 1 настоящего Федерального закона дополнена статьей 5.4</w:t>
      </w:r>
    </w:p>
    <w:p w:rsidR="00000000" w:rsidRDefault="00F44BB6">
      <w:pPr>
        <w:pStyle w:val="a5"/>
      </w:pPr>
      <w:r>
        <w:rPr>
          <w:rStyle w:val="a3"/>
        </w:rPr>
        <w:lastRenderedPageBreak/>
        <w:t>Статья 5.4.</w:t>
      </w:r>
      <w:r>
        <w:t xml:space="preserve"> Особенности технического регулирования при осуществлении</w:t>
      </w:r>
      <w:r>
        <w:t xml:space="preserve"> градостроительной деятельности в условиях стесненной городской застройки</w:t>
      </w:r>
    </w:p>
    <w:p w:rsidR="00000000" w:rsidRDefault="00F44BB6">
      <w:bookmarkStart w:id="73" w:name="sub_541"/>
      <w:r>
        <w:t>1. Особенности технического регулирования при подготовке документации по планировке территории, осуществлении архитектурно-строительного проектирования, строительства, реконст</w:t>
      </w:r>
      <w:r>
        <w:t xml:space="preserve">рукции объектов капитального строительства в условиях стесненной городской застройки могут устанавливаться </w:t>
      </w:r>
      <w:hyperlink r:id="rId62" w:history="1">
        <w:r>
          <w:rPr>
            <w:rStyle w:val="a4"/>
          </w:rPr>
          <w:t>федеральными законами</w:t>
        </w:r>
      </w:hyperlink>
      <w:r>
        <w:t xml:space="preserve"> с учетом особенностей технического регулирования в области обеспе</w:t>
      </w:r>
      <w:r>
        <w:t xml:space="preserve">чения безопасности зданий и сооружений, установленных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:rsidR="00000000" w:rsidRDefault="00F44BB6">
      <w:bookmarkStart w:id="74" w:name="sub_542"/>
      <w:bookmarkEnd w:id="73"/>
      <w:r>
        <w:t>2. В целях осуществления градостроит</w:t>
      </w:r>
      <w:r>
        <w:t>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требований, установленных национальными стандартами и сводами правил, либо принимать отдельные</w:t>
      </w:r>
      <w:r>
        <w:t xml:space="preserve"> национальные стандарты и своды правил (за исключением случаев, если указанные требования напрямую влияют на безопасность зданий и сооружений, в том числе входящих в их состав систем и сетей инженерно-технического обеспечения).</w:t>
      </w:r>
    </w:p>
    <w:bookmarkEnd w:id="74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75" w:name="sub_55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5"/>
    <w:p w:rsidR="00000000" w:rsidRDefault="00F44BB6">
      <w:pPr>
        <w:pStyle w:val="a8"/>
      </w:pPr>
      <w:r>
        <w:t xml:space="preserve">Глава 1 дополнена статьей 5.5 с 10 августа 2017 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F44BB6">
      <w:pPr>
        <w:pStyle w:val="a5"/>
      </w:pPr>
      <w:r>
        <w:rPr>
          <w:rStyle w:val="a3"/>
        </w:rPr>
        <w:t>Статья 5.5.</w:t>
      </w:r>
      <w:r>
        <w:t xml:space="preserve"> Особенности технического регулирования в области обеспечения б</w:t>
      </w:r>
      <w:r>
        <w:t>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территориях инновационных научно-технологических центров</w:t>
      </w:r>
    </w:p>
    <w:p w:rsidR="00000000" w:rsidRDefault="00F44BB6"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</w:t>
      </w:r>
      <w:r>
        <w:t xml:space="preserve">х на территориях инновационных научно-технологических центров, устанавливаются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</w:t>
      </w:r>
      <w:r>
        <w:t>льные акты Российской Федерации".</w:t>
      </w:r>
    </w:p>
    <w:p w:rsidR="00000000" w:rsidRDefault="00F44BB6"/>
    <w:p w:rsidR="00000000" w:rsidRDefault="00F44BB6"/>
    <w:p w:rsidR="00000000" w:rsidRDefault="00F44BB6">
      <w:pPr>
        <w:pStyle w:val="1"/>
      </w:pPr>
      <w:bookmarkStart w:id="76" w:name="sub_200"/>
      <w:r>
        <w:t>Глава 2. Технические регламенты</w:t>
      </w:r>
    </w:p>
    <w:bookmarkEnd w:id="7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Согласно </w:t>
      </w:r>
      <w:hyperlink r:id="rId66" w:history="1">
        <w:r>
          <w:rPr>
            <w:rStyle w:val="a4"/>
          </w:rPr>
          <w:t>постановлению</w:t>
        </w:r>
      </w:hyperlink>
      <w:r>
        <w:t xml:space="preserve"> Госстандарта РФ от 30 января 2004 г. N 4 со дня </w:t>
      </w:r>
      <w:hyperlink w:anchor="sub_48" w:history="1">
        <w:r>
          <w:rPr>
            <w:rStyle w:val="a4"/>
          </w:rPr>
          <w:t>вступления в си</w:t>
        </w:r>
        <w:r>
          <w:rPr>
            <w:rStyle w:val="a4"/>
          </w:rPr>
          <w:t>лу</w:t>
        </w:r>
      </w:hyperlink>
      <w:r>
        <w:t xml:space="preserve"> Федерального закона "О техническом регулировании"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</w:t>
      </w:r>
      <w:r>
        <w:t>ьных требований, обеспечивающих достижение целей законодательства Российской Федерации о техническом регулировании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77" w:name="sub_6"/>
      <w:r>
        <w:rPr>
          <w:rStyle w:val="a3"/>
        </w:rPr>
        <w:t>Статья 6.</w:t>
      </w:r>
      <w:r>
        <w:t xml:space="preserve"> Цели принятия технических регламентов</w:t>
      </w:r>
    </w:p>
    <w:bookmarkEnd w:id="7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6 настоящего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78" w:name="sub_60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6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</w:t>
      </w:r>
      <w:hyperlink r:id="rId70" w:history="1">
        <w:r>
          <w:rPr>
            <w:rStyle w:val="a4"/>
          </w:rPr>
          <w:t>Технические регламенты</w:t>
        </w:r>
      </w:hyperlink>
      <w:r>
        <w:t xml:space="preserve"> принимаются в целях:</w:t>
      </w:r>
    </w:p>
    <w:p w:rsidR="00000000" w:rsidRDefault="00F44BB6">
      <w:r>
        <w:t>защиты жизни или здоровья граждан, имущества физических или юридических лиц, государственного или муни</w:t>
      </w:r>
      <w:r>
        <w:t>ципального имущества;</w:t>
      </w:r>
    </w:p>
    <w:p w:rsidR="00000000" w:rsidRDefault="00F44BB6">
      <w:r>
        <w:t>охраны окружающей среды, жизни или здоровья животных и растений;</w:t>
      </w:r>
    </w:p>
    <w:p w:rsidR="00000000" w:rsidRDefault="00F44BB6">
      <w:bookmarkStart w:id="79" w:name="sub_6014"/>
      <w:r>
        <w:t>предупреждения действий, вводящих в заблуждение приобретателей, в том числе потребителей;</w:t>
      </w:r>
    </w:p>
    <w:p w:rsidR="00000000" w:rsidRDefault="00F44BB6">
      <w:bookmarkStart w:id="80" w:name="sub_6015"/>
      <w:bookmarkEnd w:id="79"/>
      <w:r>
        <w:t>обеспечения энергетической эффективности и ресурсосбере</w:t>
      </w:r>
      <w:r>
        <w:t>жения.</w:t>
      </w:r>
    </w:p>
    <w:p w:rsidR="00000000" w:rsidRDefault="00F44BB6">
      <w:bookmarkStart w:id="81" w:name="sub_602"/>
      <w:bookmarkEnd w:id="80"/>
      <w:r>
        <w:t>2. Принятие технических регламентов в иных целях не допускается.</w:t>
      </w:r>
    </w:p>
    <w:bookmarkEnd w:id="81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82" w:name="sub_7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7 настоя</w:t>
      </w:r>
      <w:r>
        <w:t>щего Федерального закона внесены изменения</w:t>
      </w:r>
    </w:p>
    <w:p w:rsidR="00000000" w:rsidRDefault="00F44BB6">
      <w:pPr>
        <w:pStyle w:val="a8"/>
      </w:pPr>
      <w:hyperlink r:id="rId7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7.</w:t>
      </w:r>
      <w:r>
        <w:t xml:space="preserve"> Содержание и применение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7 настоящего Федераль</w:t>
      </w:r>
      <w:r>
        <w:t>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83" w:name="sub_70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44BB6">
      <w:pPr>
        <w:pStyle w:val="a8"/>
      </w:pPr>
      <w:r>
        <w:fldChar w:fldCharType="begin"/>
      </w:r>
      <w:r>
        <w:instrText>HYPERLINK "http://ivo.garant.ru/document?id=12092434&amp;sub=53"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 1 статьи 7 настоящего Федерального закона внесены изменения</w:t>
      </w:r>
    </w:p>
    <w:p w:rsidR="00000000" w:rsidRDefault="00F44BB6">
      <w:pPr>
        <w:pStyle w:val="a8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Технические регламенты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устанавливают минимально необходимые требования, обеспечивающие:</w:t>
      </w:r>
    </w:p>
    <w:p w:rsidR="00000000" w:rsidRDefault="00F44BB6">
      <w:r>
        <w:t>безопасность излучен</w:t>
      </w:r>
      <w:r>
        <w:t>ий;</w:t>
      </w:r>
    </w:p>
    <w:p w:rsidR="00000000" w:rsidRDefault="00F44BB6">
      <w:r>
        <w:t>биологическую безопасность;</w:t>
      </w:r>
    </w:p>
    <w:p w:rsidR="00000000" w:rsidRDefault="00F44BB6">
      <w:r>
        <w:t>взрывобезопасность;</w:t>
      </w:r>
    </w:p>
    <w:p w:rsidR="00000000" w:rsidRDefault="00F44BB6">
      <w:r>
        <w:t>механическую безопасность;</w:t>
      </w:r>
    </w:p>
    <w:p w:rsidR="00000000" w:rsidRDefault="00F44BB6">
      <w:r>
        <w:t>пожарную безопасность;</w:t>
      </w:r>
    </w:p>
    <w:p w:rsidR="00000000" w:rsidRDefault="00F44BB6">
      <w:bookmarkStart w:id="84" w:name="sub_7017"/>
      <w:r>
        <w:t>безопасность продукции (технических устройств, применяемых на опасном производственном объекте);</w:t>
      </w:r>
    </w:p>
    <w:bookmarkEnd w:id="84"/>
    <w:p w:rsidR="00000000" w:rsidRDefault="00F44BB6">
      <w:r>
        <w:t>термическую безопасность;</w:t>
      </w:r>
    </w:p>
    <w:p w:rsidR="00000000" w:rsidRDefault="00F44BB6">
      <w:r>
        <w:t>химическую безопасность;</w:t>
      </w:r>
    </w:p>
    <w:p w:rsidR="00000000" w:rsidRDefault="00F44BB6">
      <w:r>
        <w:t>электрическую безопасность;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О техническом регулировании и контроле (надзоре) в электроэнергетике см.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26 марта 2003 г. N 35-ФЗ</w:t>
      </w:r>
    </w:p>
    <w:p w:rsidR="00000000" w:rsidRDefault="00F44BB6">
      <w:bookmarkStart w:id="85" w:name="sub_7021"/>
      <w:r>
        <w:t>радиацио</w:t>
      </w:r>
      <w:r>
        <w:t>нную безопасность населения;</w:t>
      </w:r>
    </w:p>
    <w:bookmarkEnd w:id="85"/>
    <w:p w:rsidR="00000000" w:rsidRDefault="00F44BB6">
      <w:r>
        <w:t>электромагнитную совместимость в части обеспечения безопасности работы приборов и оборудования;</w:t>
      </w:r>
    </w:p>
    <w:p w:rsidR="00000000" w:rsidRDefault="00F44BB6">
      <w:r>
        <w:t>единство измерений;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Об обеспечении единства измерений см.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26 июня 2008 г. N 102-ФЗ</w:t>
      </w:r>
    </w:p>
    <w:p w:rsidR="00000000" w:rsidRDefault="00F44BB6">
      <w:bookmarkStart w:id="86" w:name="sub_70111"/>
      <w:r>
        <w:t xml:space="preserve">другие виды безопасности в целях, соответствующих </w:t>
      </w:r>
      <w:hyperlink w:anchor="sub_601" w:history="1">
        <w:r>
          <w:rPr>
            <w:rStyle w:val="a4"/>
          </w:rPr>
          <w:t>пункту 1 статьи 6</w:t>
        </w:r>
      </w:hyperlink>
      <w:r>
        <w:t xml:space="preserve"> настоящего Федерального закона.</w:t>
      </w:r>
    </w:p>
    <w:p w:rsidR="00000000" w:rsidRDefault="00F44BB6">
      <w:bookmarkStart w:id="87" w:name="sub_702"/>
      <w:bookmarkEnd w:id="86"/>
      <w:r>
        <w:t xml:space="preserve">2. Требования технических регламентов не могут служить </w:t>
      </w:r>
      <w:r>
        <w:t xml:space="preserve">препятствием осуществлению предпринимательской деятельности 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bookmarkEnd w:id="87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88" w:name="sub_703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7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 Технический регламент должен содержать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 Техниче</w:t>
      </w:r>
      <w:r>
        <w:t>ский регламент должен содержать правила и формы оценки соответствия (в том числе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</w:t>
      </w:r>
      <w:r>
        <w:t>и риска, предельные сроки оценки соответствия в отношении каждого объекта технического регулирования и 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</w:t>
      </w:r>
      <w:r>
        <w:t>ской эффективности и ресурсосбережения.</w:t>
      </w:r>
    </w:p>
    <w:p w:rsidR="00000000" w:rsidRDefault="00F44BB6">
      <w:bookmarkStart w:id="89" w:name="sub_70302"/>
      <w:r>
        <w:t xml:space="preserve">Оценка соответствия проводится в формах государственного контроля (надзора), испытания, регистрации, подтверждения соответствия, приемки и ввода в эксплуатацию объекта, строительство которого закончено, и в </w:t>
      </w:r>
      <w:r>
        <w:t>иной форме.</w:t>
      </w:r>
    </w:p>
    <w:p w:rsidR="00000000" w:rsidRDefault="00F44BB6">
      <w:bookmarkStart w:id="90" w:name="sub_70303"/>
      <w:bookmarkEnd w:id="89"/>
      <w:r>
        <w:t>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</w:t>
      </w:r>
      <w:r>
        <w:t>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</w:t>
      </w:r>
      <w:r>
        <w:t xml:space="preserve"> Федерации и могут быть изменены только путем внесения изменений и дополнений в соответствующий технический регламент.</w:t>
      </w:r>
    </w:p>
    <w:p w:rsidR="00000000" w:rsidRDefault="00F44BB6">
      <w:bookmarkStart w:id="91" w:name="sub_70304"/>
      <w:bookmarkEnd w:id="90"/>
      <w:r>
        <w:t>Не включенные в технические регламенты требования к продукции или к продукции и связанным с требованиями к продукции пр</w:t>
      </w:r>
      <w:r>
        <w:t>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</w:t>
      </w:r>
      <w:r>
        <w:t>овке или этикеткам и правилам их нанесения не могут носить обязательный характер.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2" w:name="sub_704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4 ст</w:t>
      </w:r>
      <w:r>
        <w:t xml:space="preserve">атьи 7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9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4. Технический регламент должен содержать обобщенные и (или) конкретные требования к характеристикам продукции и</w:t>
      </w:r>
      <w:r>
        <w:t>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но не должен содержать требования к конструкции и</w:t>
      </w:r>
      <w:r>
        <w:t xml:space="preserve"> исполнению, за исключением случаев, если из-за отсутствия требований к конструкции и исполнению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не обеспечивается достижение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</w:t>
      </w:r>
      <w:r>
        <w:t>о Федерального закона целей принятия технического регламента.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3" w:name="sub_70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5 статьи 7 настоящего Федеральног</w:t>
      </w:r>
      <w:r>
        <w:t xml:space="preserve">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</w:t>
      </w:r>
      <w:r>
        <w:t>ного закона</w:t>
      </w:r>
    </w:p>
    <w:p w:rsidR="00000000" w:rsidRDefault="00F44BB6">
      <w:pPr>
        <w:pStyle w:val="a8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5. В технических регламентах с учетом степени риска причинения вреда могут содержаться специальные требования к продукции или к продукции и с</w:t>
      </w:r>
      <w:r>
        <w:t>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требования к терминологии, упаковке, маркировке или этикеткам и пра</w:t>
      </w:r>
      <w:r>
        <w:t>вилам их нанесения, обеспечивающие защиту отдельных категорий граждан (несовершеннолетних, беременных женщин, кормящих матерей, инвалидов).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4" w:name="sub_706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"http://ivo.garant.ru/document?id=12088179&amp;sub=1055"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21 июля 2011 г. N 255-ФЗ в пункт 6 статьи 7 настоящего Федерального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6. Технические регламенты применяются одинаковым образом и в равной мере независимо от вида нормативного правового акта, которым они приняты, страны и (или) места происхождения продукции или осуществления связанных с требованиями к продукции процессов прое</w:t>
      </w:r>
      <w:r>
        <w:t>ктирования (включая изыскания), производства, строительства, монтажа, наладки, эксплуатации, хранения, перевозки, реализации и утилизации, видов или особенностей сделок и (или) физических и (или) юридических лиц, являющихся изготовителями, исполнителями, п</w:t>
      </w:r>
      <w:r>
        <w:t xml:space="preserve">родавцами, приобретателями, в том числе потребителями, с учетом положений </w:t>
      </w:r>
      <w:hyperlink w:anchor="sub_709" w:history="1">
        <w:r>
          <w:rPr>
            <w:rStyle w:val="a4"/>
          </w:rPr>
          <w:t>пункта 9</w:t>
        </w:r>
      </w:hyperlink>
      <w:r>
        <w:t xml:space="preserve"> настоящей статьи.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5" w:name="sub_707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июля 2011 г. N 255-ФЗ в пункт 7 статьи 7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7. Технический регламент не может содержать требования к продукции, причиняющ</w:t>
      </w:r>
      <w:r>
        <w:t>ей вред жизни или здоровью граждан, накапливаемый при длительном использовании этой продукции и зависящий от других факторов, не позволяющих определить степень допустимого риска. В этих случаях технический регламент может содержать требование, касающееся и</w:t>
      </w:r>
      <w:r>
        <w:t>нформирования приобретателя, в том числе потребителя, о возможном вреде и о факторах, от которых он зависит.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6" w:name="sub_708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</w:t>
      </w:r>
      <w:r>
        <w:t xml:space="preserve">104-ФЗ в пункт 8 статьи 7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91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F44BB6">
      <w:r>
        <w:t>8. Международные стандарты должны использоваться полностью или частично в качестве основы для разработки проектов технических регламентов, за исключением случаев, если международные стандарты или их разделы были бы неэффективными или н</w:t>
      </w:r>
      <w:r>
        <w:t xml:space="preserve">е подходящими для достижения установленных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целей, в том числе вследствие климатических и географических особенностей Российской Федерации, технических и (или) технологических особенностей.</w:t>
      </w:r>
    </w:p>
    <w:p w:rsidR="00000000" w:rsidRDefault="00F44BB6">
      <w:bookmarkStart w:id="97" w:name="sub_7082"/>
      <w:r>
        <w:t>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98" w:name="sub_709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F44BB6">
      <w:pPr>
        <w:pStyle w:val="a8"/>
      </w:pPr>
      <w:r>
        <w:fldChar w:fldCharType="begin"/>
      </w:r>
      <w:r>
        <w:instrText>HYPERLINK "http://ivo.garant.ru/document?id=1208</w:instrText>
      </w:r>
      <w:r>
        <w:instrText>8179&amp;sub=1057"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9 статьи 7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9. Технический регламент может соде</w:t>
      </w:r>
      <w:r>
        <w:t xml:space="preserve">ржать специальные требования к продукции или к продукции и связанным с требованиями к продукции процессам проектирования (включая </w:t>
      </w:r>
      <w:r>
        <w:lastRenderedPageBreak/>
        <w:t>изыскания), производства, строительства, монтажа, наладки, эксплуатации, хранения, перевозки, реализации и утилизации, термино</w:t>
      </w:r>
      <w:r>
        <w:t xml:space="preserve">логии, упаковке, маркировке или этикеткам и правилам их нанесения, применяемые в отдельных местах происхождения продукции, если отсутствие таких требований в силу климатических и географических особенностей приведет к недостижению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F44BB6">
      <w:bookmarkStart w:id="99" w:name="sub_70902"/>
      <w:r>
        <w:t xml:space="preserve">Технические регламенты устанавливают также минимально необходимые </w:t>
      </w:r>
      <w:hyperlink w:anchor="sub_203" w:history="1">
        <w:r>
          <w:rPr>
            <w:rStyle w:val="a4"/>
          </w:rPr>
          <w:t>ветеринарно-санитарные</w:t>
        </w:r>
      </w:hyperlink>
      <w:r>
        <w:t xml:space="preserve"> и фитосанитарные меры в отношении продукции, происходящей из отд</w:t>
      </w:r>
      <w:r>
        <w:t>ельных стран и (или) мест, в том числе ограничения ввоза, использования, хранения, перевозки, реализации и утилизации, обеспечивающие биологическую безопасность (независимо от способов обеспечения безопасности, использованных изготовителем).</w:t>
      </w:r>
    </w:p>
    <w:p w:rsidR="00000000" w:rsidRDefault="00F44BB6">
      <w:bookmarkStart w:id="100" w:name="sub_70903"/>
      <w:bookmarkEnd w:id="99"/>
      <w:r>
        <w:t>Ветеринарно-санитарными и фитосанитарными мерами могут предусматриваться требования к продукции, методам ее обработки и производства, процедурам испытания продукции, инспектирования, подтверждения соответствия, карантинные правила, в том числе требован</w:t>
      </w:r>
      <w:r>
        <w:t>ия, связанные с перевозкой животных и растений, необходимых для обеспечения жизни или здоровья животных и растений во время их перевозки материалов, а также методы и процедуры отбора проб, методы исследования и оценки риска и иные содержащиеся в технически</w:t>
      </w:r>
      <w:r>
        <w:t>х регламентах требования.</w:t>
      </w:r>
    </w:p>
    <w:p w:rsidR="00000000" w:rsidRDefault="00F44BB6">
      <w:bookmarkStart w:id="101" w:name="sub_70904"/>
      <w:bookmarkEnd w:id="100"/>
      <w:r>
        <w:t>Ветеринарно-санитарные и фитосанитарные меры разрабатываются и применяются на основе научных данных, а также с учетом соответствующих международных стандартов, рекомендаций и других документов международных орган</w:t>
      </w:r>
      <w:r>
        <w:t>изаций в целях соблюдения необходимого уровня ветеринарно-санитарной и фитосанитарной защиты, который определяется с учетом степени фактического научно обоснованного риска. При оценке степени риска могут приниматься во внимание положения международных стан</w:t>
      </w:r>
      <w:r>
        <w:t>дартов, рекомендации международных организаций, участником которых является Российская Федерация, распространенность заболеваний и вредителей, а также применяемые поставщиками меры по борьбе с заболеваниями и вредителями, экологические условия, экономическ</w:t>
      </w:r>
      <w:r>
        <w:t>ие последствия, связанные с возможным причинением вреда, размеры расходов на предотвращение причинения вреда.</w:t>
      </w:r>
    </w:p>
    <w:p w:rsidR="00000000" w:rsidRDefault="00F44BB6">
      <w:bookmarkStart w:id="102" w:name="sub_70905"/>
      <w:bookmarkEnd w:id="101"/>
      <w:r>
        <w:t>В случае, если безотлагательное применение ветеринарно-санитарных и фитосанитарных мер необходимо для достижения целей ветеринар</w:t>
      </w:r>
      <w:r>
        <w:t>но-санитарной и фитосанитарной защиты, а соответствующее научное обоснование является недостаточным или не может быть получено в необходимые сроки, ветеринарно-санитарные или фитосанитарные меры, предусмотренные техническими регламентами в отношении опреде</w:t>
      </w:r>
      <w:r>
        <w:t>ленных видов продукции, могут быть применены на основе имеющейся информации, в том числе информации, полученной от соответствующих международных организаций, властей иностранных государств, информации о применяемых другими государствами соответствующих мер</w:t>
      </w:r>
      <w:r>
        <w:t>ах или иной информации. До принятия соответствующих технических регламентов в случае, установленном настоящим абзацем, ветеринарно-санитарные и фитосанитарные меры действуют в соответствии с законодательством Российской Федерации.</w:t>
      </w:r>
    </w:p>
    <w:p w:rsidR="00000000" w:rsidRDefault="00F44BB6">
      <w:bookmarkStart w:id="103" w:name="sub_7906"/>
      <w:bookmarkEnd w:id="102"/>
      <w:r>
        <w:t>Ветерина</w:t>
      </w:r>
      <w:r>
        <w:t>рно-санитарные и фитосанитарные меры должны применяться с учетом соответствующих экономических факторов - потенциального ущерба от уменьшения объема производства продукции или ее продаж в случае проникновения, закрепления или распространения какого-либо вр</w:t>
      </w:r>
      <w:r>
        <w:t>едителя или заболевания, расходов на борьбу с ними или их ликвидацию, эффективности применения альтернативных мер по ограничению рисков, а также необходимости сведения к минимуму воздействия вредителя или заболевания на окружающую среду, производство и обр</w:t>
      </w:r>
      <w:r>
        <w:t>ащение продукции.</w:t>
      </w:r>
    </w:p>
    <w:bookmarkEnd w:id="10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О применении ветеринарных мер при ввозе живых животных и продукции животного происхождения на таможенную территорию РФ см.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РФ от 24 </w:t>
      </w:r>
      <w:r>
        <w:t>марта 2006 г. N 159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04" w:name="sub_701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10 статьи 7 настоящего </w:t>
      </w:r>
      <w:r>
        <w:lastRenderedPageBreak/>
        <w:t xml:space="preserve">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10. Технический регламент, принимаемый постановлением Правительс</w:t>
      </w:r>
      <w:r>
        <w:t>тва Российской Федерации или нормативным правовым актом федерального органа исполнительной власти по техническому регулированию, вступает в силу не ранее чем через шесть месяцев со дня его официального опубликования.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98" w:history="1">
        <w:r>
          <w:rPr>
            <w:rStyle w:val="a4"/>
          </w:rPr>
          <w:t>справку</w:t>
        </w:r>
      </w:hyperlink>
      <w:r>
        <w:t xml:space="preserve"> о технических регламентах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05" w:name="sub_7011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</w:t>
      </w:r>
      <w:r>
        <w:t xml:space="preserve">104-ФЗ в пункт 11 статьи 7 настоящего Федерального закона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00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F44BB6">
      <w:r>
        <w:t xml:space="preserve">11.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до дня вступления в сил</w:t>
      </w:r>
      <w:r>
        <w:t>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стандартизации, содержащих правила и методы исследований (испытаний) и измерений, в т</w:t>
      </w:r>
      <w:r>
        <w:t>ом числе правила отбора образцов, необходимые для применения и исполнения принятого технического регламента и осуществления оценки соответствия. В случае отсутствия указанных документов по стандартизации применительно к отдельным требованиям технического р</w:t>
      </w:r>
      <w:r>
        <w:t xml:space="preserve">егламента или объектам технического регулирования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</w:t>
      </w:r>
      <w:r>
        <w:t>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(испытаний) и измерений, в том числе правила отбора обр</w:t>
      </w:r>
      <w:r>
        <w:t>азцов, необходимые для применения и исполнения принятого технического регламента и осуществления оценки соответствия. Проекты указанных правил и методов разрабатываются федеральными органами исполнительной власти в соответствии с их компетенцией или в случ</w:t>
      </w:r>
      <w:r>
        <w:t xml:space="preserve">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с использованием документов по стандартизации, опубликовываются в печатном издании федерального </w:t>
      </w:r>
      <w:r>
        <w:t>органа исполнительной власти по техническому регулированию и размещаются в информационной системе общего пользования в электронно-цифровой форме не позднее чем за тридцать дней до дня утверждения указанных правил и методов.</w:t>
      </w:r>
    </w:p>
    <w:p w:rsidR="00000000" w:rsidRDefault="00F44BB6">
      <w:bookmarkStart w:id="106" w:name="sub_701102"/>
      <w:r>
        <w:t>Указанные правила не м</w:t>
      </w:r>
      <w:r>
        <w:t xml:space="preserve">огут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07" w:name="sub_7012"/>
      <w:bookmarkEnd w:id="106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07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"http://ivo.garant.ru/document?id=12088179&amp;sub=1058"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12 статьи 7 настоящего Федерального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12.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экономики, уровню развития материально-технической базы и уровню научно</w:t>
      </w:r>
      <w:r>
        <w:t>-технического развития, а также международным нормам и правилам.</w:t>
      </w:r>
    </w:p>
    <w:p w:rsidR="00000000" w:rsidRDefault="00F44BB6">
      <w:bookmarkStart w:id="108" w:name="sub_70122"/>
      <w:r>
        <w:t xml:space="preserve">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</w:t>
      </w:r>
      <w:r>
        <w:lastRenderedPageBreak/>
        <w:t xml:space="preserve">вследствие нарушения </w:t>
      </w:r>
      <w:r>
        <w:t>требований технических регламентов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вреда, а также организуе</w:t>
      </w:r>
      <w:r>
        <w:t>тся информирование приобретателей, в том числе потребителей, изготовителей и продавцов о ситуации в области соблюдения требований технических регламентов.</w:t>
      </w:r>
    </w:p>
    <w:bookmarkEnd w:id="108"/>
    <w:p w:rsidR="00000000" w:rsidRDefault="00F44BB6"/>
    <w:p w:rsidR="00000000" w:rsidRDefault="00F44BB6">
      <w:pPr>
        <w:pStyle w:val="a5"/>
      </w:pPr>
      <w:bookmarkStart w:id="109" w:name="sub_8"/>
      <w:r>
        <w:rPr>
          <w:rStyle w:val="a3"/>
        </w:rPr>
        <w:t>Статья 8.</w:t>
      </w:r>
      <w:r>
        <w:t xml:space="preserve"> </w:t>
      </w:r>
      <w:hyperlink r:id="rId104" w:history="1">
        <w:r>
          <w:rPr>
            <w:rStyle w:val="a4"/>
          </w:rPr>
          <w:t>Утратила силу</w:t>
        </w:r>
      </w:hyperlink>
      <w:r>
        <w:t>.</w:t>
      </w:r>
    </w:p>
    <w:bookmarkEnd w:id="10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05" w:history="1">
        <w:r>
          <w:rPr>
            <w:rStyle w:val="a4"/>
          </w:rPr>
          <w:t>статьи 8</w:t>
        </w:r>
      </w:hyperlink>
    </w:p>
    <w:p w:rsidR="00000000" w:rsidRDefault="00F44BB6">
      <w:pPr>
        <w:pStyle w:val="a8"/>
      </w:pPr>
    </w:p>
    <w:bookmarkStart w:id="110" w:name="sub_9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9 настоящего Федеральн</w:t>
      </w:r>
      <w:r>
        <w:t>ого закона внесены изменения</w:t>
      </w:r>
    </w:p>
    <w:bookmarkEnd w:id="110"/>
    <w:p w:rsidR="00000000" w:rsidRDefault="00F44BB6">
      <w:pPr>
        <w:pStyle w:val="a8"/>
      </w:pPr>
      <w:r>
        <w:fldChar w:fldCharType="begin"/>
      </w:r>
      <w:r>
        <w:instrText>HYPERLINK "http://ivo.garant.ru/document?id=5126505&amp;sub=9"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9.</w:t>
      </w:r>
      <w:r>
        <w:t xml:space="preserve"> Порядок разработки, принятия, изменения и отмены технического регламента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9 нас</w:t>
      </w:r>
      <w:r>
        <w:t>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</w:pP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11" w:name="sub_90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9 настоящего Федерального закона внесены изменения, </w:t>
      </w:r>
      <w:hyperlink r:id="rId106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Технический регламент может быть принят международным </w:t>
      </w:r>
      <w:r>
        <w:t>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</w:t>
      </w:r>
      <w:r>
        <w:t>й Федерации. Такие технические регламенты разрабатываются, принимаются и отменяются в порядке, принятом 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000000" w:rsidRDefault="00F44BB6">
      <w:bookmarkStart w:id="112" w:name="sub_9012"/>
      <w:r>
        <w:t>До вступления в силу технического регламента, принятого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</w:t>
      </w:r>
      <w:r>
        <w:t>, ратифицированным в порядке, установленном законодательством Российской Федерации, технический регламент может быть принят указом Президента Российской Федерации, или постановлением Правительства Российской Федерации, или нормативным правовым актом федера</w:t>
      </w:r>
      <w:r>
        <w:t>льного органа исполнительной власти по техническому регулированию в соответствии с положениями настоящего Федерального закона.</w:t>
      </w:r>
    </w:p>
    <w:p w:rsidR="00000000" w:rsidRDefault="00F44BB6">
      <w:bookmarkStart w:id="113" w:name="sub_9013"/>
      <w:bookmarkEnd w:id="112"/>
      <w:r>
        <w:t>Технический регламент, разработанный в порядке, установленном настоящей статьей, принимается постановлением Правительства Российской Федерации.</w:t>
      </w:r>
    </w:p>
    <w:p w:rsidR="00000000" w:rsidRDefault="00F44BB6">
      <w:bookmarkStart w:id="114" w:name="sub_902"/>
      <w:bookmarkEnd w:id="113"/>
      <w:r>
        <w:t>2. Разработчиком проекта технического регламента может быть любое лицо.</w:t>
      </w:r>
    </w:p>
    <w:p w:rsidR="00000000" w:rsidRDefault="00F44BB6">
      <w:bookmarkStart w:id="115" w:name="sub_903"/>
      <w:bookmarkEnd w:id="114"/>
      <w:r>
        <w:t>3. О разраб</w:t>
      </w:r>
      <w:r>
        <w:t xml:space="preserve">отке проекта технического регламента должно быть опубликовано уведомление в </w:t>
      </w:r>
      <w:hyperlink r:id="rId108" w:history="1">
        <w:r>
          <w:rPr>
            <w:rStyle w:val="a4"/>
          </w:rPr>
          <w:t>печатном издании федерального органа исполнительной власти по техническому регулированию</w:t>
        </w:r>
      </w:hyperlink>
      <w:r>
        <w:t xml:space="preserve"> и в </w:t>
      </w:r>
      <w:hyperlink r:id="rId109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форме.</w:t>
      </w:r>
    </w:p>
    <w:bookmarkStart w:id="116" w:name="sub_90302"/>
    <w:bookmarkEnd w:id="115"/>
    <w:p w:rsidR="00000000" w:rsidRDefault="00F44BB6">
      <w:r>
        <w:fldChar w:fldCharType="begin"/>
      </w:r>
      <w:r>
        <w:instrText>HYPERLINK "http://ivo.garant.ru/document?id=86453&amp;sub=10000"</w:instrText>
      </w:r>
      <w:r>
        <w:fldChar w:fldCharType="separate"/>
      </w:r>
      <w:r>
        <w:rPr>
          <w:rStyle w:val="a4"/>
        </w:rPr>
        <w:t>Уведомление</w:t>
      </w:r>
      <w:r>
        <w:fldChar w:fldCharType="end"/>
      </w:r>
      <w:r>
        <w:t xml:space="preserve"> о разработке проекта технического регламента должно сод</w:t>
      </w:r>
      <w:r>
        <w:t xml:space="preserve">ержать информацию о том, в отношении какой продукции или каких связанных с требованиями к ней процессов </w:t>
      </w:r>
      <w:r>
        <w:lastRenderedPageBreak/>
        <w:t>проектирования (включая изыскания), производства, строительства, монтажа, наладки, эксплуатации, хранения, перевозки, реализации и утилизации будут уста</w:t>
      </w:r>
      <w:r>
        <w:t xml:space="preserve">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положений соответствующих международных стандартов </w:t>
      </w:r>
      <w:r>
        <w:t>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регламента, наименование или фамилию, имя, отчество разрабо</w:t>
      </w:r>
      <w:r>
        <w:t>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замечаний заинтересованных лиц.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17" w:name="sub_904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F44BB6">
      <w:pPr>
        <w:pStyle w:val="a8"/>
      </w:pPr>
      <w:r>
        <w:fldChar w:fldCharType="begin"/>
      </w:r>
      <w:r>
        <w:instrText>HYPERLINK "http:</w:instrText>
      </w:r>
      <w:r>
        <w:instrText>//ivo.garant.ru/document?id=71268650&amp;sub=2602"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4 статьи 9 настоящего Федерального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с 1 июля</w:t>
      </w:r>
      <w:r>
        <w:t xml:space="preserve"> 2016 г.</w:t>
      </w:r>
    </w:p>
    <w:p w:rsidR="00000000" w:rsidRDefault="00F44BB6">
      <w:pPr>
        <w:pStyle w:val="a8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4. С момента опубликования </w:t>
      </w:r>
      <w:hyperlink r:id="rId112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технического регламен</w:t>
      </w:r>
      <w:r>
        <w:t>та соответствующий проект технического регламента должен быть доступен заинтересованным лицам для ознакомления. Разработчик обязан по требованию заинтересованного лица предоставить ему копию проекта технического регламента. Плата, взимаемая за предоставлен</w:t>
      </w:r>
      <w:r>
        <w:t>ие данной копии, не может превышать затраты на ее изготовление.</w:t>
      </w:r>
    </w:p>
    <w:p w:rsidR="00000000" w:rsidRDefault="00F44BB6">
      <w:r>
        <w:t>Разработчик дорабатывает проект технического регламента с учетом полученных в письменной форме замечаний заинтересованных лиц, проводит публичное обсуждение проекта технического регламента и с</w:t>
      </w:r>
      <w:r>
        <w:t>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обсуждения.</w:t>
      </w:r>
    </w:p>
    <w:p w:rsidR="00000000" w:rsidRDefault="00F44BB6">
      <w:bookmarkStart w:id="118" w:name="sub_9043"/>
      <w:r>
        <w:t xml:space="preserve">Разработчик обязан сохранять полученные в письменной форме замечания заинтересованных лиц </w:t>
      </w:r>
      <w:r>
        <w:t xml:space="preserve">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</w:t>
      </w:r>
      <w:hyperlink w:anchor="sub_909" w:history="1">
        <w:r>
          <w:rPr>
            <w:rStyle w:val="a4"/>
          </w:rPr>
          <w:t>пункте 9</w:t>
        </w:r>
      </w:hyperlink>
      <w:r>
        <w:t xml:space="preserve"> настоящей статьи экспертным комиссиям </w:t>
      </w:r>
      <w:r>
        <w:t>по техническому регулированию по их запросам.</w:t>
      </w:r>
    </w:p>
    <w:p w:rsidR="00000000" w:rsidRDefault="00F44BB6">
      <w:bookmarkStart w:id="119" w:name="sub_90404"/>
      <w:bookmarkEnd w:id="118"/>
      <w:r>
        <w:t>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</w:t>
      </w:r>
      <w:r>
        <w:t xml:space="preserve"> обсуждения не может быть менее чем два месяца.</w:t>
      </w:r>
    </w:p>
    <w:p w:rsidR="00000000" w:rsidRDefault="00F44BB6">
      <w:bookmarkStart w:id="120" w:name="sub_905"/>
      <w:bookmarkEnd w:id="119"/>
      <w:r>
        <w:t xml:space="preserve">5. </w:t>
      </w:r>
      <w:hyperlink r:id="rId113" w:history="1">
        <w:r>
          <w:rPr>
            <w:rStyle w:val="a4"/>
          </w:rPr>
          <w:t>Уведомление</w:t>
        </w:r>
      </w:hyperlink>
      <w:r>
        <w:t xml:space="preserve"> о завершении публичного обсуждения проекта технического регламента должно быть опубликовано в печатном издании фед</w:t>
      </w:r>
      <w:r>
        <w:t>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bookmarkEnd w:id="120"/>
    <w:p w:rsidR="00000000" w:rsidRDefault="00F44BB6">
      <w:r>
        <w:t>Уведомление о завершении публичного обсуждения проекта технического регламента должно включать в себя инф</w:t>
      </w:r>
      <w:r>
        <w:t>ормацию о способе ознакомления с проектом технического регламента и перечнем полученных в письменной форме замечаний заинтересованных лиц, а также наименование или фамилию, имя, отчество разработчика проекта технического регламента, почтовый адрес и при на</w:t>
      </w:r>
      <w:r>
        <w:t>личии адрес электронной почты, по которым с разработчиком может быть осуществлена связь.</w:t>
      </w:r>
    </w:p>
    <w:p w:rsidR="00000000" w:rsidRDefault="00F44BB6">
      <w:r>
        <w:t>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</w:t>
      </w:r>
      <w:r>
        <w:t xml:space="preserve">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F44BB6">
      <w:bookmarkStart w:id="121" w:name="sub_906"/>
      <w:r>
        <w:t>6. Федеральный орган исполнительной власти по техническому регулированию обязан опубликовывать в своем печатном издании уведомления о разр</w:t>
      </w:r>
      <w:r>
        <w:t xml:space="preserve">аботке проекта технического регламента и завершении публичного обсуждения этого проекта в течение десяти дней с момента </w:t>
      </w:r>
      <w:r>
        <w:lastRenderedPageBreak/>
        <w:t xml:space="preserve">оплаты опубликования уведомлений. </w:t>
      </w:r>
      <w:hyperlink r:id="rId114" w:history="1">
        <w:r>
          <w:rPr>
            <w:rStyle w:val="a4"/>
          </w:rPr>
          <w:t>Порядок</w:t>
        </w:r>
      </w:hyperlink>
      <w:r>
        <w:t xml:space="preserve"> опубликования уведомлений и </w:t>
      </w:r>
      <w:hyperlink r:id="rId115" w:history="1">
        <w:r>
          <w:rPr>
            <w:rStyle w:val="a4"/>
          </w:rPr>
          <w:t>размер платы</w:t>
        </w:r>
      </w:hyperlink>
      <w:r>
        <w:t xml:space="preserve"> за их опубликование устанавливаются Правительством Российской Федерации.</w:t>
      </w:r>
    </w:p>
    <w:p w:rsidR="00000000" w:rsidRDefault="00F44BB6">
      <w:bookmarkStart w:id="122" w:name="sub_907"/>
      <w:bookmarkEnd w:id="121"/>
      <w:r>
        <w:t xml:space="preserve">7. </w:t>
      </w:r>
      <w:hyperlink r:id="rId116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2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17" w:history="1">
        <w:r>
          <w:rPr>
            <w:rStyle w:val="a4"/>
          </w:rPr>
          <w:t>пункта 7 статьи 9</w:t>
        </w:r>
      </w:hyperlink>
    </w:p>
    <w:p w:rsidR="00000000" w:rsidRDefault="00F44BB6">
      <w:pPr>
        <w:pStyle w:val="a8"/>
      </w:pPr>
    </w:p>
    <w:p w:rsidR="00000000" w:rsidRDefault="00F44BB6">
      <w:bookmarkStart w:id="123" w:name="sub_908"/>
      <w:r>
        <w:t xml:space="preserve">8. </w:t>
      </w:r>
      <w:hyperlink r:id="rId118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2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p w:rsidR="00000000" w:rsidRDefault="00F44BB6">
      <w:pPr>
        <w:pStyle w:val="a8"/>
      </w:pPr>
      <w:r>
        <w:t xml:space="preserve">См. текст </w:t>
      </w:r>
      <w:hyperlink r:id="rId119" w:history="1">
        <w:r>
          <w:rPr>
            <w:rStyle w:val="a4"/>
          </w:rPr>
          <w:t>пункта 7 статьи 9</w:t>
        </w:r>
      </w:hyperlink>
    </w:p>
    <w:p w:rsidR="00000000" w:rsidRDefault="00F44BB6">
      <w:bookmarkStart w:id="124" w:name="sub_9081"/>
      <w:r>
        <w:t xml:space="preserve">8.1. Проект постановления Правительства Российской Федерации о техническом регламенте, разработанный в установленном </w:t>
      </w:r>
      <w:hyperlink w:anchor="sub_902" w:history="1">
        <w:r>
          <w:rPr>
            <w:rStyle w:val="a4"/>
          </w:rPr>
          <w:t xml:space="preserve">пунктами </w:t>
        </w:r>
        <w:r>
          <w:rPr>
            <w:rStyle w:val="a4"/>
          </w:rPr>
          <w:t>2-6</w:t>
        </w:r>
      </w:hyperlink>
      <w:r>
        <w:t xml:space="preserve"> настоящей статьи порядке и подготовленный к рассмотрению на заседании Правительства Российской Федерации, не позднее чем за тридцать дней до дня его рассмотрения направляется на экспертизу в соответствующую экспертную комиссию по техническому регули</w:t>
      </w:r>
      <w:r>
        <w:t xml:space="preserve">рованию, которая создана и осуществляет свою деятельность в порядке, установленном </w:t>
      </w:r>
      <w:hyperlink w:anchor="sub_909" w:history="1">
        <w:r>
          <w:rPr>
            <w:rStyle w:val="a4"/>
          </w:rPr>
          <w:t>пунктом 9</w:t>
        </w:r>
      </w:hyperlink>
      <w:r>
        <w:t xml:space="preserve"> настоящей статьи. Проект постановления Правительства Российской Федерации о техническом регламенте рассматривается на заседании Правительс</w:t>
      </w:r>
      <w:r>
        <w:t>тва Российской Федерации с учетом заключения соответствующей экспертной комиссии по техническому регулированию.</w:t>
      </w:r>
    </w:p>
    <w:bookmarkEnd w:id="124"/>
    <w:p w:rsidR="00000000" w:rsidRDefault="00F44BB6">
      <w:r>
        <w:t>Проект постановления Правительства Российской Федерации о техническом регламенте должен быть опубликован в печатном издании федерального</w:t>
      </w:r>
      <w:r>
        <w:t xml:space="preserve"> органа исполнительной власти по техническому регулированию и размещен в информационной системе общего пользования в электронно-цифровой форме не позднее чем за тридцать дней до дня его рассмотрения на заседании Правительства Российской Федерации. Порядок </w:t>
      </w:r>
      <w:r>
        <w:t>опубликования и размещения указанного проекта постановления устанавливается Правительством Российской Федерации.</w:t>
      </w:r>
    </w:p>
    <w:p w:rsidR="00000000" w:rsidRDefault="00F44BB6">
      <w:bookmarkStart w:id="125" w:name="sub_909"/>
      <w:r>
        <w:t xml:space="preserve">9. Экспертиза проектов технических регламентов осуществляется экспертными комиссиями по техническому регулированию, в состав которых на </w:t>
      </w:r>
      <w:r>
        <w:t xml:space="preserve">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</w:t>
      </w:r>
      <w:hyperlink r:id="rId120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создания и деятельности экспертных комиссий по техническому регулированию утверждается Правительством Российской Федерации. Федеральным органом исполнительной власти по техническому регулированию утверждается персональный состав экспертных комисс</w:t>
      </w:r>
      <w:r>
        <w:t>ий по техническому регулированию и осуществляется обеспечение их деятельности. Заседания экспертных комиссий по техническому регулированию являются открытыми.</w:t>
      </w:r>
    </w:p>
    <w:p w:rsidR="00000000" w:rsidRDefault="00F44BB6">
      <w:bookmarkStart w:id="126" w:name="sub_90902"/>
      <w:bookmarkEnd w:id="125"/>
      <w:r>
        <w:t>Заключения экспертных комиссий по техническому регулированию подлежат обязательно</w:t>
      </w:r>
      <w:r>
        <w:t>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 Порядок опубликования таких заключений и размер платы за их опубликование</w:t>
      </w:r>
      <w:r>
        <w:t xml:space="preserve"> устанавливаются Правительством Российской Федерации.</w:t>
      </w:r>
    </w:p>
    <w:bookmarkEnd w:id="126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27" w:name="sub_901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F44BB6">
      <w:pPr>
        <w:pStyle w:val="a8"/>
      </w:pPr>
      <w:r>
        <w:fldChar w:fldCharType="begin"/>
      </w:r>
      <w:r>
        <w:instrText>HYPERLINK "http://ivo.garant.ru/document?id=12072031&amp;sub=142"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пункт 10 статьи 9 настоящего Феде</w:t>
      </w:r>
      <w:r>
        <w:t>рального закона внесены изменения</w:t>
      </w:r>
    </w:p>
    <w:p w:rsidR="00000000" w:rsidRDefault="00F44BB6">
      <w:pPr>
        <w:pStyle w:val="a8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>10. В случае несоответствия технического регламента интересам национальной экономики, развитию материально-технической базы и уровню научно-технического развития, а также международным нормам и правилам, введенным в действие в Российской Федерации в устано</w:t>
      </w:r>
      <w:r>
        <w:t xml:space="preserve">вленном порядке, Правительство Российской Федерации или федеральный орган </w:t>
      </w:r>
      <w:r>
        <w:lastRenderedPageBreak/>
        <w:t>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регламента.</w:t>
      </w:r>
    </w:p>
    <w:p w:rsidR="00000000" w:rsidRDefault="00F44BB6">
      <w:bookmarkStart w:id="128" w:name="sub_90102"/>
      <w:r>
        <w:t>Внесение изменени</w:t>
      </w:r>
      <w:r>
        <w:t xml:space="preserve">й и дополнений в технический регламент или его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28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29" w:name="sub_9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29"/>
    <w:p w:rsidR="00000000" w:rsidRDefault="00F44BB6">
      <w:pPr>
        <w:pStyle w:val="a8"/>
      </w:pPr>
      <w:r>
        <w:fldChar w:fldCharType="begin"/>
      </w:r>
      <w:r>
        <w:instrText>HYPERLINK "http://ivo.garant.ru/document?id=12072031&amp;sub=15"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настоящий Федеральный закон дополнен статьей 9.1</w:t>
      </w:r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9.1.</w:t>
      </w:r>
      <w:r>
        <w:t xml:space="preserve"> Порядок разработки, принятия, изменения и отмены те</w:t>
      </w:r>
      <w:r>
        <w:t>хнического регламента, принимаемого нормативным правовым актом федерального органа исполнительной власти по техническому регулированию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9.1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30" w:name="sub_9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F44BB6">
      <w:pPr>
        <w:pStyle w:val="a8"/>
      </w:pPr>
      <w:r>
        <w:fldChar w:fldCharType="begin"/>
      </w:r>
      <w:r>
        <w:instrText>HYPERLINK "ht</w:instrText>
      </w:r>
      <w:r>
        <w:instrText>tp://ivo.garant.ru/document?id=12088179&amp;sub=107"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9.1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девяноста дней после дня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регулированию. Такой технич</w:t>
      </w:r>
      <w:r>
        <w:t xml:space="preserve">еский регламент разрабатывается в порядке, установленном </w:t>
      </w:r>
      <w:hyperlink w:anchor="sub_902" w:history="1">
        <w:r>
          <w:rPr>
            <w:rStyle w:val="a4"/>
          </w:rPr>
          <w:t>пунктами 2 - 6 статьи 9</w:t>
        </w:r>
      </w:hyperlink>
      <w:r>
        <w:t xml:space="preserve"> настоящего Федерального закона и настоящей статьей, и принимается в порядке, установленном для принятия нормативных правовых актов федеральных органов</w:t>
      </w:r>
      <w:r>
        <w:t xml:space="preserve"> исполнительной власти.</w:t>
      </w:r>
    </w:p>
    <w:p w:rsidR="00000000" w:rsidRDefault="00F44BB6">
      <w:bookmarkStart w:id="131" w:name="sub_912"/>
      <w:r>
        <w:t>2. Проект технического регламента, принимаемый в форме нормативного правового акта федерального органа исполнительной власти по техническому регулированию, представляется разработчиком в федеральный орган исполнительной власт</w:t>
      </w:r>
      <w:r>
        <w:t>и по техническому регулированию для принятия при наличии следующих документов:</w:t>
      </w:r>
    </w:p>
    <w:bookmarkEnd w:id="131"/>
    <w:p w:rsidR="00000000" w:rsidRDefault="00F44BB6">
      <w:r>
        <w:t>обоснование необходимости принятия технического регламента с указанием требований, которые отличаются от положений соответствующих международных стандартов или обязательн</w:t>
      </w:r>
      <w:r>
        <w:t>ых требований, действующих на территории Российской Федерации в момент разработки проекта технического регламента;</w:t>
      </w:r>
    </w:p>
    <w:p w:rsidR="00000000" w:rsidRDefault="00F44BB6">
      <w:r>
        <w:t>финансово-экономическое обоснование принятия технического регламента;</w:t>
      </w:r>
    </w:p>
    <w:p w:rsidR="00000000" w:rsidRDefault="00F44BB6">
      <w:r>
        <w:t xml:space="preserve">документы, подтверждающие опубликование </w:t>
      </w:r>
      <w:hyperlink r:id="rId125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технического регламента в соответствии с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закона;</w:t>
      </w:r>
    </w:p>
    <w:p w:rsidR="00000000" w:rsidRDefault="00F44BB6">
      <w:r>
        <w:t xml:space="preserve">документы, подтверждающие опубликование </w:t>
      </w:r>
      <w:hyperlink r:id="rId126" w:history="1">
        <w:r>
          <w:rPr>
            <w:rStyle w:val="a4"/>
          </w:rPr>
          <w:t>уведомления</w:t>
        </w:r>
      </w:hyperlink>
      <w:r>
        <w:t xml:space="preserve"> о завершении публичного обсуждения проекта технического регламента в соответствии с </w:t>
      </w:r>
      <w:hyperlink w:anchor="sub_905" w:history="1">
        <w:r>
          <w:rPr>
            <w:rStyle w:val="a4"/>
          </w:rPr>
          <w:t>пунктом 5 статьи 9</w:t>
        </w:r>
      </w:hyperlink>
      <w:r>
        <w:t xml:space="preserve"> настоящего Федерального закона;</w:t>
      </w:r>
    </w:p>
    <w:p w:rsidR="00000000" w:rsidRDefault="00F44BB6">
      <w:r>
        <w:t>перечень полученных в письменной форме замечаний заинте</w:t>
      </w:r>
      <w:r>
        <w:t>ресованных лиц.</w:t>
      </w:r>
    </w:p>
    <w:p w:rsidR="00000000" w:rsidRDefault="00F44BB6">
      <w:bookmarkStart w:id="132" w:name="sub_913"/>
      <w:r>
        <w:t xml:space="preserve">3. Представленный в федеральный орган исполнительной власти по техническому регулированию проект технического регламента с документами,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статьи, направляется указанным органом н</w:t>
      </w:r>
      <w:r>
        <w:t xml:space="preserve">а экспертизу в экспертную комиссию по техническому регулированию, созданную в соответствии с </w:t>
      </w:r>
      <w:hyperlink w:anchor="sub_909" w:history="1">
        <w:r>
          <w:rPr>
            <w:rStyle w:val="a4"/>
          </w:rPr>
          <w:t>пунктом 9 статьи 9</w:t>
        </w:r>
      </w:hyperlink>
      <w:r>
        <w:t xml:space="preserve"> настоящего Федерального закона.</w:t>
      </w:r>
    </w:p>
    <w:p w:rsidR="00000000" w:rsidRDefault="00F44BB6">
      <w:bookmarkStart w:id="133" w:name="sub_914"/>
      <w:bookmarkEnd w:id="132"/>
      <w:r>
        <w:t>4. Заключение экспертной комиссии по техническому регулированию о возможн</w:t>
      </w:r>
      <w:r>
        <w:t xml:space="preserve">ости принятия технического регламента готовится в течение тридцати дней со дня поступления проекта технического регламента с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 документами в федеральный орган исполнительной власти по техническо</w:t>
      </w:r>
      <w:r>
        <w:t xml:space="preserve">му регулированию и должно быть опубликовано в </w:t>
      </w:r>
      <w:r>
        <w:lastRenderedPageBreak/>
        <w:t>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электронно-цифровой форме.</w:t>
      </w:r>
    </w:p>
    <w:bookmarkEnd w:id="133"/>
    <w:p w:rsidR="00000000" w:rsidRDefault="00F44BB6">
      <w:r>
        <w:t>Порядок опубликования таких з</w:t>
      </w:r>
      <w:r>
        <w:t>аключений и размер платы за их опубликование устанавливаются Правительством Российской Федерации.</w:t>
      </w:r>
    </w:p>
    <w:p w:rsidR="00000000" w:rsidRDefault="00F44BB6">
      <w:bookmarkStart w:id="134" w:name="sub_915"/>
      <w:r>
        <w:t>5.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</w:t>
      </w:r>
      <w:r>
        <w:t>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проекта. Отклоненный проект технического регламента с заключением экспертной ко</w:t>
      </w:r>
      <w:r>
        <w:t>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регламента.</w:t>
      </w:r>
    </w:p>
    <w:p w:rsidR="00000000" w:rsidRDefault="00F44BB6">
      <w:bookmarkStart w:id="135" w:name="sub_916"/>
      <w:bookmarkEnd w:id="134"/>
      <w:r>
        <w:t>6. Принятый технический регламент должен быть опубликован в печатном издании фе</w:t>
      </w:r>
      <w:r>
        <w:t>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форме. Порядок опубликования и размещения утверждается федеральным органом исполнительной власти по техническ</w:t>
      </w:r>
      <w:r>
        <w:t>ому регулированию.</w:t>
      </w:r>
    </w:p>
    <w:p w:rsidR="00000000" w:rsidRDefault="00F44BB6">
      <w:bookmarkStart w:id="136" w:name="sub_917"/>
      <w:bookmarkEnd w:id="135"/>
      <w:r>
        <w:t>7. Федеральный орган исполнительной власти по техническому регулированию обеспечивает в информационной системе общего пользования в электронно-цифровой форме доступ на безвозмездной основе к принятым техническим регламентам</w:t>
      </w:r>
      <w:r>
        <w:t>.</w:t>
      </w:r>
    </w:p>
    <w:p w:rsidR="00000000" w:rsidRDefault="00F44BB6">
      <w:bookmarkStart w:id="137" w:name="sub_918"/>
      <w:bookmarkEnd w:id="136"/>
      <w:r>
        <w:t>8.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порядке.</w:t>
      </w:r>
    </w:p>
    <w:p w:rsidR="00000000" w:rsidRDefault="00F44BB6">
      <w:bookmarkStart w:id="138" w:name="sub_919"/>
      <w:bookmarkEnd w:id="137"/>
      <w:r>
        <w:t xml:space="preserve">9. Внесение изменений в технический регламент или его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38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39" w:name="sub_10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10 настоящего Федерального закона внесены изменения</w:t>
      </w:r>
    </w:p>
    <w:p w:rsidR="00000000" w:rsidRDefault="00F44BB6">
      <w:pPr>
        <w:pStyle w:val="a8"/>
      </w:pPr>
      <w:hyperlink r:id="rId1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10.</w:t>
      </w:r>
      <w:r>
        <w:t xml:space="preserve"> Особый порядок разработки и принятия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10 настоящего Федерального закона</w:t>
      </w:r>
    </w:p>
    <w:p w:rsidR="00000000" w:rsidRDefault="00F44BB6">
      <w:bookmarkStart w:id="140" w:name="sub_1001"/>
      <w:r>
        <w:t>1. В исключительных случаях при возникновении обстоятельс</w:t>
      </w:r>
      <w:r>
        <w:t xml:space="preserve">тв, приводящих к непосредственной угрозе жизни или здоровью граждан, окружающей среде, жизни или здоровью животных и растений, и в случаях, если для обеспечения </w:t>
      </w:r>
      <w:hyperlink w:anchor="sub_202" w:history="1">
        <w:r>
          <w:rPr>
            <w:rStyle w:val="a4"/>
          </w:rPr>
          <w:t>безопасности продукции</w:t>
        </w:r>
      </w:hyperlink>
      <w:r>
        <w:t xml:space="preserve"> или связанных с требованиями к ней процессов пр</w:t>
      </w:r>
      <w:r>
        <w:t>оектирования (включая изыскания), производства, строительства, монтажа, наладки, эксплуатации, хранения, перевозки, реализации и утилизации необходимо незамедлительное принятие соответствующего нормативного правового акта о техническом регламенте, Президен</w:t>
      </w:r>
      <w:r>
        <w:t>т Российской Федерации вправе издать технический регламент без его публичного обсуждения.</w:t>
      </w:r>
    </w:p>
    <w:p w:rsidR="00000000" w:rsidRDefault="00F44BB6">
      <w:bookmarkStart w:id="141" w:name="sub_1002"/>
      <w:bookmarkEnd w:id="140"/>
      <w:r>
        <w:t xml:space="preserve">2. </w:t>
      </w:r>
      <w:hyperlink r:id="rId128" w:history="1">
        <w:r>
          <w:rPr>
            <w:rStyle w:val="a4"/>
          </w:rPr>
          <w:t>Утратил силу</w:t>
        </w:r>
      </w:hyperlink>
      <w:r>
        <w:t>.</w:t>
      </w:r>
    </w:p>
    <w:bookmarkEnd w:id="14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29" w:history="1">
        <w:r>
          <w:rPr>
            <w:rStyle w:val="a4"/>
          </w:rPr>
          <w:t>пункта 2 статьи 10</w:t>
        </w:r>
      </w:hyperlink>
    </w:p>
    <w:p w:rsidR="00000000" w:rsidRDefault="00F44BB6">
      <w:bookmarkStart w:id="142" w:name="sub_1003"/>
      <w:r>
        <w:t xml:space="preserve">3. </w:t>
      </w:r>
      <w:hyperlink r:id="rId130" w:history="1">
        <w:r>
          <w:rPr>
            <w:rStyle w:val="a4"/>
          </w:rPr>
          <w:t>Утратил силу</w:t>
        </w:r>
      </w:hyperlink>
      <w:r>
        <w:t>.</w:t>
      </w:r>
    </w:p>
    <w:bookmarkEnd w:id="14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31" w:history="1">
        <w:r>
          <w:rPr>
            <w:rStyle w:val="a4"/>
          </w:rPr>
          <w:t>пунк</w:t>
        </w:r>
        <w:r>
          <w:rPr>
            <w:rStyle w:val="a4"/>
          </w:rPr>
          <w:t>та 3 статьи 10</w:t>
        </w:r>
      </w:hyperlink>
    </w:p>
    <w:p w:rsidR="00000000" w:rsidRDefault="00F44BB6">
      <w:pPr>
        <w:pStyle w:val="a8"/>
      </w:pPr>
    </w:p>
    <w:p w:rsidR="00000000" w:rsidRDefault="00F44BB6">
      <w:bookmarkStart w:id="143" w:name="sub_1004"/>
      <w:r>
        <w:t xml:space="preserve">4. </w:t>
      </w:r>
      <w:hyperlink r:id="rId132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4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33" w:history="1">
        <w:r>
          <w:rPr>
            <w:rStyle w:val="a4"/>
          </w:rPr>
          <w:t>пункта 4 статьи 10</w:t>
        </w:r>
      </w:hyperlink>
    </w:p>
    <w:p w:rsidR="00000000" w:rsidRDefault="00F44BB6">
      <w:pPr>
        <w:pStyle w:val="a8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44" w:name="sub_300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наименование главы 3 настоящего Федерального закона изложено в новой редакции, </w:t>
      </w:r>
      <w:hyperlink r:id="rId13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3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4BB6">
      <w:pPr>
        <w:pStyle w:val="1"/>
      </w:pPr>
      <w:r>
        <w:t>Глава 3. Документы по стандартизации, в результате применения котор</w:t>
      </w:r>
      <w:r>
        <w:t>ых на добровольной основе обеспечивается соблюдение требований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136" w:history="1">
        <w:r>
          <w:rPr>
            <w:rStyle w:val="a4"/>
          </w:rPr>
          <w:t>Федеральный закон</w:t>
        </w:r>
      </w:hyperlink>
      <w:r>
        <w:t xml:space="preserve"> от 29 июня 2015 г. N 162-ФЗ "О стандартизации в Российской Федерации"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145" w:name="sub_11"/>
      <w:r>
        <w:rPr>
          <w:rStyle w:val="a3"/>
        </w:rPr>
        <w:t>Статья 11.</w:t>
      </w:r>
      <w:r>
        <w:t xml:space="preserve"> </w:t>
      </w:r>
      <w:hyperlink r:id="rId137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5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38" w:history="1">
        <w:r>
          <w:rPr>
            <w:rStyle w:val="a4"/>
          </w:rPr>
          <w:t>статьи 11</w:t>
        </w:r>
      </w:hyperlink>
    </w:p>
    <w:p w:rsidR="00000000" w:rsidRDefault="00F44BB6">
      <w:pPr>
        <w:pStyle w:val="a5"/>
      </w:pPr>
      <w:bookmarkStart w:id="146" w:name="sub_12"/>
      <w:r>
        <w:rPr>
          <w:rStyle w:val="a3"/>
        </w:rPr>
        <w:t>Статья 12.</w:t>
      </w:r>
      <w:r>
        <w:t xml:space="preserve"> </w:t>
      </w:r>
      <w:hyperlink r:id="rId139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40" w:history="1">
        <w:r>
          <w:rPr>
            <w:rStyle w:val="a4"/>
          </w:rPr>
          <w:t>статьи 12</w:t>
        </w:r>
      </w:hyperlink>
    </w:p>
    <w:p w:rsidR="00000000" w:rsidRDefault="00F44BB6">
      <w:pPr>
        <w:pStyle w:val="a5"/>
      </w:pPr>
      <w:bookmarkStart w:id="147" w:name="sub_13"/>
      <w:r>
        <w:rPr>
          <w:rStyle w:val="a3"/>
        </w:rPr>
        <w:t>Статья 13.</w:t>
      </w:r>
      <w:r>
        <w:t xml:space="preserve"> </w:t>
      </w:r>
      <w:hyperlink r:id="rId141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42" w:history="1">
        <w:r>
          <w:rPr>
            <w:rStyle w:val="a4"/>
          </w:rPr>
          <w:t>статьи 13</w:t>
        </w:r>
      </w:hyperlink>
    </w:p>
    <w:p w:rsidR="00000000" w:rsidRDefault="00F44BB6">
      <w:pPr>
        <w:pStyle w:val="a5"/>
      </w:pPr>
      <w:bookmarkStart w:id="148" w:name="sub_14"/>
      <w:r>
        <w:rPr>
          <w:rStyle w:val="a3"/>
        </w:rPr>
        <w:t>Статья 14.</w:t>
      </w:r>
      <w:r>
        <w:t xml:space="preserve"> </w:t>
      </w:r>
      <w:hyperlink r:id="rId143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8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44" w:history="1">
        <w:r>
          <w:rPr>
            <w:rStyle w:val="a4"/>
          </w:rPr>
          <w:t>статьи 14</w:t>
        </w:r>
      </w:hyperlink>
    </w:p>
    <w:p w:rsidR="00000000" w:rsidRDefault="00F44BB6">
      <w:pPr>
        <w:pStyle w:val="a5"/>
      </w:pPr>
      <w:bookmarkStart w:id="149" w:name="sub_15"/>
      <w:r>
        <w:rPr>
          <w:rStyle w:val="a3"/>
        </w:rPr>
        <w:t>Статья 15.</w:t>
      </w:r>
      <w:r>
        <w:t xml:space="preserve"> </w:t>
      </w:r>
      <w:hyperlink r:id="rId145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46" w:history="1">
        <w:r>
          <w:rPr>
            <w:rStyle w:val="a4"/>
          </w:rPr>
          <w:t>статьи 15</w:t>
        </w:r>
      </w:hyperlink>
    </w:p>
    <w:p w:rsidR="00000000" w:rsidRDefault="00F44BB6">
      <w:pPr>
        <w:pStyle w:val="a5"/>
      </w:pPr>
      <w:bookmarkStart w:id="150" w:name="sub_16"/>
      <w:r>
        <w:rPr>
          <w:rStyle w:val="a3"/>
        </w:rPr>
        <w:t>Статья 16.</w:t>
      </w:r>
      <w:r>
        <w:t xml:space="preserve"> </w:t>
      </w:r>
      <w:hyperlink r:id="rId147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50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>См. тек</w:t>
      </w:r>
      <w:r>
        <w:t xml:space="preserve">ст </w:t>
      </w:r>
      <w:hyperlink r:id="rId148" w:history="1">
        <w:r>
          <w:rPr>
            <w:rStyle w:val="a4"/>
          </w:rPr>
          <w:t>статьи 16</w:t>
        </w:r>
      </w:hyperlink>
    </w:p>
    <w:p w:rsidR="00000000" w:rsidRDefault="00F44BB6">
      <w:pPr>
        <w:pStyle w:val="a8"/>
      </w:pPr>
    </w:p>
    <w:bookmarkStart w:id="151" w:name="sub_16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наименование статьи 16.1 настоящего Федерального закона </w:t>
      </w:r>
      <w:r>
        <w:t xml:space="preserve">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bookmarkEnd w:id="151"/>
    <w:p w:rsidR="00000000" w:rsidRDefault="00F44BB6">
      <w:pPr>
        <w:pStyle w:val="a8"/>
      </w:pPr>
      <w:r>
        <w:fldChar w:fldCharType="begin"/>
      </w:r>
      <w:r>
        <w:instrText>HYPERLINK "http://ivo.garant.ru/document?id=57309898&amp;sub=161"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44BB6">
      <w:pPr>
        <w:pStyle w:val="a5"/>
      </w:pPr>
      <w:r>
        <w:rPr>
          <w:rStyle w:val="a3"/>
        </w:rPr>
        <w:t>Статья 16.1.</w:t>
      </w:r>
      <w:r>
        <w:t xml:space="preserve"> Правила фо</w:t>
      </w:r>
      <w:r>
        <w:t>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16.1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52" w:name="sub_161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52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16.1 настоящего </w:t>
      </w:r>
      <w:r>
        <w:lastRenderedPageBreak/>
        <w:t xml:space="preserve">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утверждается, опубликовывается в печатном издании федерального органа исполнительной власти по техническому</w:t>
      </w:r>
      <w:r>
        <w:t xml:space="preserve"> регулированию и размещается в информационной системе общего пользования в электронно-цифровой форме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</w:t>
      </w:r>
      <w:r>
        <w:t>егламента.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53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2 статьи 16.1 настоящего Федерального закона внесены изменения, </w:t>
      </w:r>
      <w:hyperlink r:id="rId152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2.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</w:t>
      </w:r>
      <w:r>
        <w:t xml:space="preserve"> статьи, могут включаться национальные стандарты Российской Федерации и своды правил, а также международные стандарты, региональные стандарты, региональные своды правил, стандарты иностранных государств и своды правил иностранных государств при условии рег</w:t>
      </w:r>
      <w:r>
        <w:t>истрации указанных стандартов и сводов правил в Федеральном информационном фонде технических регламентов и стандартов. Регистрация международных стандартов, региональных стандартов, региональных сводов правил, стандартов иностранных государств и сводов пра</w:t>
      </w:r>
      <w:r>
        <w:t xml:space="preserve">вил иностранных государств в Федеральном информационном фонде технических регламентов и стандартов осуществляется в порядке, установленном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54" w:name="sub_161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3 статьи 16.1 настоящего Федерального закона внесены изменения, </w:t>
      </w:r>
      <w:hyperlink r:id="rId154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3. В национальных стандартах Российской Федерации и сводах правил могут указываться требования технических регламентов, для </w:t>
      </w:r>
      <w:r>
        <w:t>соблюдения которых на добровольной основе применяются национальные стандарты Российской Федерации и (или) своды правил.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55" w:name="sub_161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</w:t>
      </w:r>
      <w:r>
        <w:t xml:space="preserve">ля 2016 г. N 104-ФЗ в пункт 4 статьи 16.1 настоящего Федерального закона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5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F44BB6">
      <w:r>
        <w:t xml:space="preserve">4. Применение на добровольной основе стандартов и (или) сводов правил, включенных в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 перечень документов по стандартизации, является достаточным условием с</w:t>
      </w:r>
      <w:r>
        <w:t>облюдения требований соответствующих технических регламентов. 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</w:t>
      </w:r>
      <w:r>
        <w:t>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 В этом случае допускается применение предварительных на</w:t>
      </w:r>
      <w:r>
        <w:t>циональных стандартов Российской Федерации, стандартов организаций и (или) иных документов для оценки соответствия требованиям технических регламентов.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56" w:name="sub_161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5 статьи 16.1 настоящего Федерального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5. Документы по стандартизации, включенные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подлежат ревизии и в необходимых случаях пересмотру и (или) актуал</w:t>
      </w:r>
      <w:r>
        <w:t xml:space="preserve">изации не реже чем </w:t>
      </w:r>
      <w:r>
        <w:lastRenderedPageBreak/>
        <w:t>один раз в пять лет.</w:t>
      </w:r>
    </w:p>
    <w:p w:rsidR="00000000" w:rsidRDefault="00F44BB6"/>
    <w:p w:rsidR="00000000" w:rsidRDefault="00F44BB6">
      <w:pPr>
        <w:pStyle w:val="a5"/>
      </w:pPr>
      <w:bookmarkStart w:id="157" w:name="sub_162"/>
      <w:r>
        <w:rPr>
          <w:rStyle w:val="a3"/>
        </w:rPr>
        <w:t xml:space="preserve">Статья 16.2. </w:t>
      </w:r>
      <w:hyperlink r:id="rId160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5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61" w:history="1">
        <w:r>
          <w:rPr>
            <w:rStyle w:val="a4"/>
          </w:rPr>
          <w:t>статьи 16.2</w:t>
        </w:r>
      </w:hyperlink>
    </w:p>
    <w:p w:rsidR="00000000" w:rsidRDefault="00F44BB6">
      <w:pPr>
        <w:pStyle w:val="a5"/>
      </w:pPr>
      <w:bookmarkStart w:id="158" w:name="sub_17"/>
      <w:r>
        <w:rPr>
          <w:rStyle w:val="a3"/>
        </w:rPr>
        <w:t xml:space="preserve">Статья 17. </w:t>
      </w:r>
      <w:hyperlink r:id="rId162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58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63" w:history="1">
        <w:r>
          <w:rPr>
            <w:rStyle w:val="a4"/>
          </w:rPr>
          <w:t>статьи 17</w:t>
        </w:r>
      </w:hyperlink>
    </w:p>
    <w:p w:rsidR="00000000" w:rsidRDefault="00F44BB6">
      <w:pPr>
        <w:pStyle w:val="a8"/>
      </w:pPr>
    </w:p>
    <w:p w:rsidR="00000000" w:rsidRDefault="00F44BB6">
      <w:pPr>
        <w:pStyle w:val="1"/>
      </w:pPr>
      <w:bookmarkStart w:id="159" w:name="sub_400"/>
      <w:r>
        <w:t>Глава 4. Подтверждение соответствия</w:t>
      </w:r>
    </w:p>
    <w:bookmarkEnd w:id="159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60" w:name="sub_18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</w:t>
      </w:r>
      <w:r>
        <w:t xml:space="preserve">104-ФЗ в статью 18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65" w:history="1">
        <w:r>
          <w:rPr>
            <w:rStyle w:val="a4"/>
          </w:rPr>
          <w:t>См. текст статьи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18.</w:t>
      </w:r>
      <w:r>
        <w:t xml:space="preserve"> Цели подтверждения соответствия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18 настоящего Федерального закона</w:t>
      </w:r>
    </w:p>
    <w:p w:rsidR="00000000" w:rsidRDefault="00F44BB6"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осуществляется в целях:</w:t>
      </w:r>
    </w:p>
    <w:p w:rsidR="00000000" w:rsidRDefault="00F44BB6">
      <w:bookmarkStart w:id="161" w:name="sub_1802"/>
      <w:r>
        <w:t xml:space="preserve">удостоверения 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>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работ, услуг или иных объектов техническим регламентам, документам по стандар</w:t>
      </w:r>
      <w:r>
        <w:t>тизации, условиям договоров;</w:t>
      </w:r>
    </w:p>
    <w:p w:rsidR="00000000" w:rsidRDefault="00F44BB6">
      <w:bookmarkStart w:id="162" w:name="sub_1803"/>
      <w:bookmarkEnd w:id="161"/>
      <w:r>
        <w:t>содействия приобретателям, в том числе потребителям, в компетентном выборе продукции, работ, услуг;</w:t>
      </w:r>
    </w:p>
    <w:p w:rsidR="00000000" w:rsidRDefault="00F44BB6">
      <w:bookmarkStart w:id="163" w:name="sub_1804"/>
      <w:bookmarkEnd w:id="162"/>
      <w:r>
        <w:t>повышения конкурентоспособности продукции, работ, услуг на российском и международном рынках;</w:t>
      </w:r>
    </w:p>
    <w:bookmarkEnd w:id="163"/>
    <w:p w:rsidR="00000000" w:rsidRDefault="00F44BB6">
      <w:r>
        <w:t>создания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торговли.</w:t>
      </w:r>
    </w:p>
    <w:p w:rsidR="00000000" w:rsidRDefault="00F44BB6"/>
    <w:p w:rsidR="00000000" w:rsidRDefault="00F44BB6">
      <w:pPr>
        <w:pStyle w:val="a5"/>
      </w:pPr>
      <w:bookmarkStart w:id="164" w:name="sub_19"/>
      <w:r>
        <w:rPr>
          <w:rStyle w:val="a3"/>
        </w:rPr>
        <w:t>Статья 19.</w:t>
      </w:r>
      <w:r>
        <w:t xml:space="preserve"> Принципы подт</w:t>
      </w:r>
      <w:r>
        <w:t>верждения соответствия</w:t>
      </w:r>
    </w:p>
    <w:bookmarkEnd w:id="16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19 настоящего Федерального закона</w:t>
      </w:r>
    </w:p>
    <w:p w:rsidR="00000000" w:rsidRDefault="00F44BB6">
      <w:bookmarkStart w:id="165" w:name="sub_1901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осуществляется на основе принципов:</w:t>
      </w:r>
    </w:p>
    <w:p w:rsidR="00000000" w:rsidRDefault="00F44BB6">
      <w:bookmarkStart w:id="166" w:name="sub_19012"/>
      <w:bookmarkEnd w:id="165"/>
      <w:r>
        <w:t>доступности информации о порядке осуществле</w:t>
      </w:r>
      <w:r>
        <w:t>ния подтверждения соответствия заинтересованным лицам;</w:t>
      </w:r>
    </w:p>
    <w:p w:rsidR="00000000" w:rsidRDefault="00F44BB6">
      <w:bookmarkStart w:id="167" w:name="sub_19013"/>
      <w:bookmarkEnd w:id="166"/>
      <w:r>
        <w:t>недопустимости применения обязательного подтверждения соответствия к объектам, в отношении которых не установлены требования технических регламентов;</w:t>
      </w:r>
    </w:p>
    <w:p w:rsidR="00000000" w:rsidRDefault="00F44BB6">
      <w:bookmarkStart w:id="168" w:name="sub_19014"/>
      <w:bookmarkEnd w:id="167"/>
      <w:r>
        <w:t>установления пе</w:t>
      </w:r>
      <w:r>
        <w:t xml:space="preserve">речня форм и схем обязательного подтверждения соответствия в отношении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в соответствующем техническом регламенте;</w:t>
      </w:r>
    </w:p>
    <w:bookmarkEnd w:id="168"/>
    <w:p w:rsidR="00000000" w:rsidRDefault="00F44BB6">
      <w:r>
        <w:t>уменьшения сроков осуществления обязательного подтверждения соответствия и затр</w:t>
      </w:r>
      <w:r>
        <w:t xml:space="preserve">ат </w:t>
      </w:r>
      <w:hyperlink w:anchor="sub_206" w:history="1">
        <w:r>
          <w:rPr>
            <w:rStyle w:val="a4"/>
          </w:rPr>
          <w:t>заявителя</w:t>
        </w:r>
      </w:hyperlink>
      <w:r>
        <w:t>;</w:t>
      </w:r>
    </w:p>
    <w:p w:rsidR="00000000" w:rsidRDefault="00F44BB6">
      <w:r>
        <w:t>недопустимости принуждения к осуществлению добровольного подтверждения соответствия, в том числе в определенной системе добровольной сертификации;</w:t>
      </w:r>
    </w:p>
    <w:p w:rsidR="00000000" w:rsidRDefault="00F44BB6">
      <w:bookmarkStart w:id="169" w:name="sub_19017"/>
      <w:r>
        <w:t xml:space="preserve">защиты имущественных интересов заявителей, соблюдения </w:t>
      </w:r>
      <w:hyperlink r:id="rId166" w:history="1">
        <w:r>
          <w:rPr>
            <w:rStyle w:val="a4"/>
          </w:rPr>
          <w:t>коммерческой тайны</w:t>
        </w:r>
      </w:hyperlink>
      <w:r>
        <w:t xml:space="preserve"> в отношении сведений, полученных при осуществлении подтверждения соответствия;</w:t>
      </w:r>
    </w:p>
    <w:bookmarkEnd w:id="169"/>
    <w:p w:rsidR="00000000" w:rsidRDefault="00F44BB6">
      <w:r>
        <w:t xml:space="preserve">недопустимости подмены обязательного подтверждения соответствия добровольной </w:t>
      </w:r>
      <w:r>
        <w:lastRenderedPageBreak/>
        <w:t>сертификацией.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70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пункт 2 статьи 19 настоящего Федерального закона внесены изменения</w:t>
      </w:r>
    </w:p>
    <w:p w:rsidR="00000000" w:rsidRDefault="00F44BB6">
      <w:pPr>
        <w:pStyle w:val="a8"/>
      </w:pPr>
      <w:hyperlink r:id="rId1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>2. Подтверждение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проектирования (</w:t>
      </w:r>
      <w:r>
        <w:t>включая изыскания), производства, строительства, монтажа, наладки,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исполнителями, про</w:t>
      </w:r>
      <w:r>
        <w:t>давцами, приобретателями.</w:t>
      </w:r>
    </w:p>
    <w:p w:rsidR="00000000" w:rsidRDefault="00F44BB6"/>
    <w:p w:rsidR="00000000" w:rsidRDefault="00F44BB6">
      <w:pPr>
        <w:pStyle w:val="a5"/>
      </w:pPr>
      <w:bookmarkStart w:id="171" w:name="sub_20"/>
      <w:r>
        <w:rPr>
          <w:rStyle w:val="a3"/>
        </w:rPr>
        <w:t>Статья 20.</w:t>
      </w:r>
      <w:r>
        <w:t xml:space="preserve"> Формы подтверждения соответствия</w:t>
      </w:r>
    </w:p>
    <w:bookmarkEnd w:id="17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20 настоящего Федерального закона</w:t>
      </w:r>
    </w:p>
    <w:p w:rsidR="00000000" w:rsidRDefault="00F44BB6">
      <w:bookmarkStart w:id="172" w:name="sub_2001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на территории Российской Федерации может носить добровольный или обязательный характер.</w:t>
      </w:r>
    </w:p>
    <w:p w:rsidR="00000000" w:rsidRDefault="00F44BB6">
      <w:bookmarkStart w:id="173" w:name="sub_2002"/>
      <w:bookmarkEnd w:id="172"/>
      <w:r>
        <w:t xml:space="preserve">2. </w:t>
      </w:r>
      <w:hyperlink w:anchor="sub_21" w:history="1">
        <w:r>
          <w:rPr>
            <w:rStyle w:val="a4"/>
          </w:rPr>
          <w:t>Добровольное подтверждение соответствия</w:t>
        </w:r>
      </w:hyperlink>
      <w:r>
        <w:t xml:space="preserve"> осуществляется в форме добровольной сертификации.</w:t>
      </w:r>
    </w:p>
    <w:p w:rsidR="00000000" w:rsidRDefault="00F44BB6">
      <w:bookmarkStart w:id="174" w:name="sub_2003"/>
      <w:bookmarkEnd w:id="173"/>
      <w:r>
        <w:t xml:space="preserve">3. </w:t>
      </w:r>
      <w:hyperlink w:anchor="sub_23" w:history="1">
        <w:r>
          <w:rPr>
            <w:rStyle w:val="a4"/>
          </w:rPr>
          <w:t>Обязательное подтверждение соответствия</w:t>
        </w:r>
      </w:hyperlink>
      <w:r>
        <w:t xml:space="preserve"> осуществляется в формах:</w:t>
      </w:r>
    </w:p>
    <w:bookmarkEnd w:id="174"/>
    <w:p w:rsidR="00000000" w:rsidRDefault="00F44BB6">
      <w:r>
        <w:t xml:space="preserve">принятия декларации о соответствии (далее - </w:t>
      </w:r>
      <w:hyperlink w:anchor="sub_24" w:history="1">
        <w:r>
          <w:rPr>
            <w:rStyle w:val="a4"/>
          </w:rPr>
          <w:t>декларирование соответствия</w:t>
        </w:r>
      </w:hyperlink>
      <w:r>
        <w:t>);</w:t>
      </w:r>
    </w:p>
    <w:p w:rsidR="00000000" w:rsidRDefault="00F44BB6">
      <w:hyperlink w:anchor="sub_25" w:history="1">
        <w:r>
          <w:rPr>
            <w:rStyle w:val="a4"/>
          </w:rPr>
          <w:t>обязательной сертификации</w:t>
        </w:r>
      </w:hyperlink>
      <w:r>
        <w:t>.</w:t>
      </w:r>
    </w:p>
    <w:p w:rsidR="00000000" w:rsidRDefault="00F44BB6">
      <w:bookmarkStart w:id="175" w:name="sub_2004"/>
      <w:r>
        <w:t>4. Порядок примен</w:t>
      </w:r>
      <w:r>
        <w:t>ения форм обязательного подтверждения соответствия устанавливается настоящим Федеральным законом.</w:t>
      </w:r>
    </w:p>
    <w:bookmarkEnd w:id="175"/>
    <w:p w:rsidR="00000000" w:rsidRDefault="00F44BB6"/>
    <w:p w:rsidR="00000000" w:rsidRDefault="00F44BB6">
      <w:pPr>
        <w:pStyle w:val="a5"/>
      </w:pPr>
      <w:bookmarkStart w:id="176" w:name="sub_21"/>
      <w:r>
        <w:rPr>
          <w:rStyle w:val="a3"/>
        </w:rPr>
        <w:t>Статья 21.</w:t>
      </w:r>
      <w:r>
        <w:t xml:space="preserve"> Добровольное подтверждение соответствия</w:t>
      </w:r>
    </w:p>
    <w:bookmarkEnd w:id="17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21 настоящего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77" w:name="sub_210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77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21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Добровольное подтверждение соответствия осуществляется по инициативе заявителя на условиях договора</w:t>
      </w:r>
      <w:r>
        <w:t xml:space="preserve"> между заявителем и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 Добровольное подтверждение соответствия может осуществляться для установления соответствия документам по стандартизации, системам добровольной сертификации, условиям договоров.</w:t>
      </w:r>
    </w:p>
    <w:p w:rsidR="00000000" w:rsidRDefault="00F44BB6">
      <w:bookmarkStart w:id="178" w:name="sub_21012"/>
      <w:r>
        <w:t xml:space="preserve">Объектами добровольного подтверждения соответствия являются </w:t>
      </w:r>
      <w:hyperlink w:anchor="sub_2016" w:history="1">
        <w:r>
          <w:rPr>
            <w:rStyle w:val="a4"/>
          </w:rPr>
          <w:t>продукция</w:t>
        </w:r>
      </w:hyperlink>
      <w:r>
        <w:t>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</w:t>
      </w:r>
      <w:r>
        <w:t>тандартизации, системами добровольной сертификации и договорами устанавливаются требования.</w:t>
      </w:r>
    </w:p>
    <w:p w:rsidR="00000000" w:rsidRDefault="00F44BB6">
      <w:bookmarkStart w:id="179" w:name="sub_210103"/>
      <w:bookmarkEnd w:id="178"/>
      <w:r>
        <w:t>Орган по сертификации:</w:t>
      </w:r>
    </w:p>
    <w:bookmarkEnd w:id="179"/>
    <w:p w:rsidR="00000000" w:rsidRDefault="00F44BB6">
      <w:r>
        <w:t xml:space="preserve">осуществляет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объектов добровольного подтверждения соответст</w:t>
      </w:r>
      <w:r>
        <w:t>вия;</w:t>
      </w:r>
    </w:p>
    <w:p w:rsidR="00000000" w:rsidRDefault="00F44BB6">
      <w:r>
        <w:t xml:space="preserve">выдает </w:t>
      </w:r>
      <w:hyperlink w:anchor="sub_2019" w:history="1">
        <w:r>
          <w:rPr>
            <w:rStyle w:val="a4"/>
          </w:rPr>
          <w:t>сертификаты соответствия</w:t>
        </w:r>
      </w:hyperlink>
      <w:r>
        <w:t xml:space="preserve"> на объекты, прошедшие добровольную сертификацию;</w:t>
      </w:r>
    </w:p>
    <w:p w:rsidR="00000000" w:rsidRDefault="00F44BB6">
      <w:r>
        <w:t xml:space="preserve">предоставляет заявителям право на применение </w:t>
      </w:r>
      <w:hyperlink w:anchor="sub_208" w:history="1">
        <w:r>
          <w:rPr>
            <w:rStyle w:val="a4"/>
          </w:rPr>
          <w:t>знака соответствия</w:t>
        </w:r>
      </w:hyperlink>
      <w:r>
        <w:t xml:space="preserve">, если применение знака </w:t>
      </w:r>
      <w:r>
        <w:lastRenderedPageBreak/>
        <w:t>соответствия предусмотрено соотв</w:t>
      </w:r>
      <w:r>
        <w:t>етствующей системой добровольной сертификации;</w:t>
      </w:r>
    </w:p>
    <w:p w:rsidR="00000000" w:rsidRDefault="00F44BB6">
      <w:r>
        <w:t>приостанавливает или прекращает действие выданных им сертификатов соответствия.</w:t>
      </w:r>
    </w:p>
    <w:p w:rsidR="00000000" w:rsidRDefault="00F44BB6">
      <w:bookmarkStart w:id="180" w:name="sub_2102"/>
      <w:r>
        <w:t>2. Система добровольной сертификации может быть создана юридическим лицом и (или) индивидуальным предпринимателем или нес</w:t>
      </w:r>
      <w:r>
        <w:t>колькими юридическими лицами и (или) индивидуальными предпринимателями.</w:t>
      </w:r>
    </w:p>
    <w:p w:rsidR="00000000" w:rsidRDefault="00F44BB6">
      <w:bookmarkStart w:id="181" w:name="sub_21022"/>
      <w:bookmarkEnd w:id="180"/>
      <w:r>
        <w:t>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</w:t>
      </w:r>
      <w:r>
        <w:t>ствляется добровольная сертификация, правила выполнения предусмотренных данной системой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</w:t>
      </w:r>
      <w:r>
        <w:t>иваться применение знака соответствия.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82" w:name="sub_2103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F44BB6">
      <w:pPr>
        <w:pStyle w:val="a8"/>
      </w:pPr>
      <w:r>
        <w:fldChar w:fldCharType="begin"/>
      </w:r>
      <w:r>
        <w:instrText>HYPERLINK "http://ivo.garant.ru/document?id=70107730&amp;sub=201"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>133-ФЗ в пункт 3 статьи 21 настоящего Федерального закона внесены изменения</w:t>
      </w:r>
    </w:p>
    <w:p w:rsidR="00000000" w:rsidRDefault="00F44BB6">
      <w:pPr>
        <w:pStyle w:val="a8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 Система добровольной сертификации может быть зарегистрирована федеральным органом исполнительной власти по техническому регулированию.</w:t>
      </w:r>
    </w:p>
    <w:p w:rsidR="00000000" w:rsidRDefault="00F44BB6">
      <w:r>
        <w:t>Для регистрации системы добровольной сертификации в федеральный орган исполнительной власти по техническому регулирова</w:t>
      </w:r>
      <w:r>
        <w:t>нию представляются:</w:t>
      </w:r>
    </w:p>
    <w:p w:rsidR="00000000" w:rsidRDefault="00F44BB6">
      <w:bookmarkStart w:id="183" w:name="sub_21033"/>
      <w:r>
        <w:t>свидетельство о государственной регистрации юридического лица и (или) индивидуального предпринимателя. В случае, если указанный документ не представлен лицом или лицами, создавшими систему добровольной сертификации, по собствен</w:t>
      </w:r>
      <w:r>
        <w:t>ной инициативе, 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</w:t>
      </w:r>
    </w:p>
    <w:p w:rsidR="00000000" w:rsidRDefault="00F44BB6">
      <w:bookmarkStart w:id="184" w:name="sub_21034"/>
      <w:bookmarkEnd w:id="183"/>
      <w:r>
        <w:t>правила функционир</w:t>
      </w:r>
      <w:r>
        <w:t xml:space="preserve">ования системы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статьи;</w:t>
      </w:r>
    </w:p>
    <w:p w:rsidR="00000000" w:rsidRDefault="00F44BB6">
      <w:bookmarkStart w:id="185" w:name="sub_21035"/>
      <w:bookmarkEnd w:id="184"/>
      <w:r>
        <w:t xml:space="preserve">изображение знака соответствия, применяемое в данной системе добровольной сертификации, если применение знака </w:t>
      </w:r>
      <w:r>
        <w:t>соответствия предусмотрено, и порядок применения знака соответствия;</w:t>
      </w:r>
    </w:p>
    <w:p w:rsidR="00000000" w:rsidRDefault="00F44BB6">
      <w:bookmarkStart w:id="186" w:name="sub_21036"/>
      <w:bookmarkEnd w:id="185"/>
      <w:r>
        <w:t>документ об оплате регистрации системы добровольной сертификации.</w:t>
      </w:r>
    </w:p>
    <w:bookmarkEnd w:id="186"/>
    <w:p w:rsidR="00000000" w:rsidRDefault="00F44BB6">
      <w:r>
        <w:t>Регистрация системы добровольной сертификации осуществляется в течение пяти дней с момента пре</w:t>
      </w:r>
      <w:r>
        <w:t xml:space="preserve">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 </w:t>
      </w:r>
      <w:hyperlink r:id="rId171" w:history="1">
        <w:r>
          <w:rPr>
            <w:rStyle w:val="a4"/>
          </w:rPr>
          <w:t>Порядок</w:t>
        </w:r>
      </w:hyperlink>
      <w:r>
        <w:t xml:space="preserve"> регис</w:t>
      </w:r>
      <w:r>
        <w:t xml:space="preserve">трации системы добровольной сертификации и </w:t>
      </w:r>
      <w:hyperlink r:id="rId172" w:history="1">
        <w:r>
          <w:rPr>
            <w:rStyle w:val="a4"/>
          </w:rPr>
          <w:t>размер платы за регистрацию</w:t>
        </w:r>
      </w:hyperlink>
      <w:r>
        <w:t xml:space="preserve"> устанавливаются Правительством Российской Федерации. Плата за регистрацию системы добровольной сертификации подлежит зачислени</w:t>
      </w:r>
      <w:r>
        <w:t>ю в федеральный бюджет.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187" w:name="sub_210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F44BB6">
      <w:pPr>
        <w:pStyle w:val="a8"/>
      </w:pPr>
      <w:r>
        <w:fldChar w:fldCharType="begin"/>
      </w:r>
      <w:r>
        <w:instrText>HYPERLINK "http://ivo.garant.ru/document?id=70107730&amp;sub=202"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4 статьи 21 настоящего Федерального закона внесены изменения</w:t>
      </w:r>
    </w:p>
    <w:p w:rsidR="00000000" w:rsidRDefault="00F44BB6">
      <w:pPr>
        <w:pStyle w:val="a8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4. Отказ в регистрации системы добровольной сертификации допускается только в случае непредставления документов, предусмотренных </w:t>
      </w:r>
      <w:hyperlink w:anchor="sub_21034" w:history="1">
        <w:r>
          <w:rPr>
            <w:rStyle w:val="a4"/>
          </w:rPr>
          <w:t>абзацами</w:t>
        </w:r>
        <w:r>
          <w:rPr>
            <w:rStyle w:val="a4"/>
          </w:rPr>
          <w:t xml:space="preserve"> четвертым</w:t>
        </w:r>
      </w:hyperlink>
      <w:r>
        <w:t xml:space="preserve">, </w:t>
      </w:r>
      <w:hyperlink w:anchor="sub_21035" w:history="1">
        <w:r>
          <w:rPr>
            <w:rStyle w:val="a4"/>
          </w:rPr>
          <w:t>пятым</w:t>
        </w:r>
      </w:hyperlink>
      <w:r>
        <w:t xml:space="preserve"> и </w:t>
      </w:r>
      <w:hyperlink w:anchor="sub_21036" w:history="1">
        <w:r>
          <w:rPr>
            <w:rStyle w:val="a4"/>
          </w:rPr>
          <w:t>шестым пункта 3</w:t>
        </w:r>
      </w:hyperlink>
      <w:r>
        <w:t xml:space="preserve"> настоящей статьи, отсутствия сведений о государственной регистрации юридического лица и (или) индивидуального предпринимателя или совпадения наименования системы и</w:t>
      </w:r>
      <w:r>
        <w:t xml:space="preserve">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 Уведомление об отказе в регистрации системы добровольной сертификации направляется </w:t>
      </w:r>
      <w:hyperlink w:anchor="sub_206" w:history="1">
        <w:r>
          <w:rPr>
            <w:rStyle w:val="a4"/>
          </w:rPr>
          <w:t>заявителю</w:t>
        </w:r>
      </w:hyperlink>
      <w:r>
        <w:t xml:space="preserve"> в течение трех дней со дня принятия решения об отказе в регистрации этой системы с указанием оснований для отказа.</w:t>
      </w:r>
    </w:p>
    <w:p w:rsidR="00000000" w:rsidRDefault="00F44BB6">
      <w:bookmarkStart w:id="188" w:name="sub_21042"/>
      <w:r>
        <w:lastRenderedPageBreak/>
        <w:t>Отказ в регистрации системы добровольной сертификации может быть обжалован в судебном порядке.</w:t>
      </w:r>
    </w:p>
    <w:p w:rsidR="00000000" w:rsidRDefault="00F44BB6">
      <w:bookmarkStart w:id="189" w:name="sub_2105"/>
      <w:bookmarkEnd w:id="188"/>
      <w:r>
        <w:t>5. 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</w:t>
      </w:r>
      <w:r>
        <w:t xml:space="preserve">овольной сертификации, о правилах функционирования систем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статьи, знаках соответствия и порядке их применения. Федеральный орган исполнительной власти </w:t>
      </w:r>
      <w:r>
        <w:t>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 заинтересованным лицам.</w:t>
      </w:r>
    </w:p>
    <w:p w:rsidR="00000000" w:rsidRDefault="00F44BB6">
      <w:bookmarkStart w:id="190" w:name="sub_21052"/>
      <w:bookmarkEnd w:id="189"/>
      <w:r>
        <w:t>Порядок ведения единого реестра зарегистрированных систем добр</w:t>
      </w:r>
      <w:r>
        <w:t>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техническому регулированию.</w:t>
      </w:r>
    </w:p>
    <w:bookmarkEnd w:id="190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17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Ростехрегулированием государственной услуги по ведению единого реестра зарегистрированных систем добровольной сертификации, утвержденный </w:t>
      </w:r>
      <w:hyperlink r:id="rId175" w:history="1">
        <w:r>
          <w:rPr>
            <w:rStyle w:val="a4"/>
          </w:rPr>
          <w:t>приказом</w:t>
        </w:r>
      </w:hyperlink>
      <w:r>
        <w:t xml:space="preserve"> Ми</w:t>
      </w:r>
      <w:r>
        <w:t>нпромторга РФ от 10 октября 2012 г. N 1440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191" w:name="sub_22"/>
      <w:r>
        <w:rPr>
          <w:rStyle w:val="a3"/>
        </w:rPr>
        <w:t>Статья 22.</w:t>
      </w:r>
      <w:r>
        <w:t xml:space="preserve"> Знаки соответствия</w:t>
      </w:r>
    </w:p>
    <w:bookmarkEnd w:id="19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22 настоящего Федерального закона</w:t>
      </w:r>
    </w:p>
    <w:p w:rsidR="00000000" w:rsidRDefault="00F44BB6">
      <w:bookmarkStart w:id="192" w:name="sub_2201"/>
      <w:r>
        <w:t>1. Объекты сертификации, сертифицированные в системе добровольной сертификации, могут маркирова</w:t>
      </w:r>
      <w:r>
        <w:t xml:space="preserve">ться </w:t>
      </w:r>
      <w:hyperlink w:anchor="sub_208" w:history="1">
        <w:r>
          <w:rPr>
            <w:rStyle w:val="a4"/>
          </w:rPr>
          <w:t>знаком соответствия</w:t>
        </w:r>
      </w:hyperlink>
      <w:r>
        <w:t xml:space="preserve"> системы добровольной сертификации. Порядок применения такого знака соответствия устанавливается правилами соответствующей системы добровольной сертификации.</w:t>
      </w:r>
    </w:p>
    <w:p w:rsidR="00000000" w:rsidRDefault="00F44BB6">
      <w:bookmarkStart w:id="193" w:name="sub_2202"/>
      <w:bookmarkEnd w:id="192"/>
      <w:r>
        <w:t xml:space="preserve">2. </w:t>
      </w:r>
      <w:hyperlink r:id="rId176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9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77" w:history="1">
        <w:r>
          <w:rPr>
            <w:rStyle w:val="a4"/>
          </w:rPr>
          <w:t>пункта 2 статьи 22</w:t>
        </w:r>
      </w:hyperlink>
    </w:p>
    <w:p w:rsidR="00000000" w:rsidRDefault="00F44BB6">
      <w:bookmarkStart w:id="194" w:name="sub_2203"/>
      <w:r>
        <w:t>3. Объекты, соответствие которых не подтверждено в поря</w:t>
      </w:r>
      <w:r>
        <w:t>дке, установленном настоящим Федеральным законом, не могут быть маркированы знаком соответствия.</w:t>
      </w:r>
    </w:p>
    <w:bookmarkEnd w:id="194"/>
    <w:p w:rsidR="00000000" w:rsidRDefault="00F44BB6"/>
    <w:p w:rsidR="00000000" w:rsidRDefault="00F44BB6">
      <w:pPr>
        <w:pStyle w:val="a5"/>
      </w:pPr>
      <w:bookmarkStart w:id="195" w:name="sub_23"/>
      <w:r>
        <w:rPr>
          <w:rStyle w:val="a3"/>
        </w:rPr>
        <w:t>Статья 23.</w:t>
      </w:r>
      <w:r>
        <w:t xml:space="preserve"> Обязательное подтверждение соответствия</w:t>
      </w:r>
    </w:p>
    <w:bookmarkEnd w:id="195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23 настоящего Федерального закона</w:t>
      </w:r>
    </w:p>
    <w:p w:rsidR="00000000" w:rsidRDefault="00F44BB6">
      <w:bookmarkStart w:id="196" w:name="sub_2301"/>
      <w:r>
        <w:t>1. 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</w:t>
      </w:r>
    </w:p>
    <w:p w:rsidR="00000000" w:rsidRDefault="00F44BB6">
      <w:bookmarkStart w:id="197" w:name="sub_2321"/>
      <w:bookmarkEnd w:id="196"/>
      <w:r>
        <w:t>Объектом обязательного подтверждения соответ</w:t>
      </w:r>
      <w:r>
        <w:t xml:space="preserve">ствия может быть только </w:t>
      </w:r>
      <w:hyperlink w:anchor="sub_2016" w:history="1">
        <w:r>
          <w:rPr>
            <w:rStyle w:val="a4"/>
          </w:rPr>
          <w:t>продукция</w:t>
        </w:r>
      </w:hyperlink>
      <w:r>
        <w:t>, выпускаемая в обращение на территории Российской Федерации.</w:t>
      </w:r>
    </w:p>
    <w:bookmarkEnd w:id="19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178" w:history="1">
        <w:r>
          <w:rPr>
            <w:rStyle w:val="a4"/>
          </w:rPr>
          <w:t>Информационное письмо</w:t>
        </w:r>
      </w:hyperlink>
      <w:r>
        <w:t xml:space="preserve"> Госстандарта РФ от 11 июля 2003 г.</w:t>
      </w:r>
      <w:r>
        <w:t xml:space="preserve"> N ВК-110-28/2522</w:t>
      </w:r>
    </w:p>
    <w:p w:rsidR="00000000" w:rsidRDefault="00F44BB6">
      <w:pPr>
        <w:pStyle w:val="a7"/>
      </w:pPr>
    </w:p>
    <w:p w:rsidR="00000000" w:rsidRDefault="00F44BB6">
      <w:bookmarkStart w:id="198" w:name="sub_2302"/>
      <w:r>
        <w:t>2.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регламентов.</w:t>
      </w:r>
    </w:p>
    <w:bookmarkEnd w:id="198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199" w:name="sub_2303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F44BB6">
      <w:pPr>
        <w:pStyle w:val="a8"/>
      </w:pPr>
      <w:r>
        <w:fldChar w:fldCharType="begin"/>
      </w:r>
      <w:r>
        <w:instrText>HYPERLINK "http://ivo.garant.ru/document?id=12068342&amp;sub=6"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2009 г. N 189-ФЗ пункт 3 статьи 23 настоящего Федерального закона изложен в новой редакции</w:t>
      </w:r>
    </w:p>
    <w:p w:rsidR="00000000" w:rsidRDefault="00F44BB6">
      <w:pPr>
        <w:pStyle w:val="a8"/>
      </w:pPr>
      <w:hyperlink r:id="rId179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 xml:space="preserve">3. Декларация о соответствии 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имеют равную юридическую силу и действуют на всей территории Российской Федерации в отношении каждой единицы продукции, выпускаемой в обращение</w:t>
      </w:r>
      <w:r>
        <w:t xml:space="preserve">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00" w:name="sub_230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00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пункт 4 статьи 23 настоящего Федерального закона изложен в новой редакции</w:t>
      </w:r>
    </w:p>
    <w:p w:rsidR="00000000" w:rsidRDefault="00F44BB6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>4. Работы по обязательному подтверждению соответствия подлежат оплате на основании договора с заявителем. Стоимость работ по обязательному подтверждению</w:t>
      </w:r>
      <w:r>
        <w:t xml:space="preserve"> соответствия продукции определяется независимо от страны и (или) места ее происхождения, а также лиц, которые являются заявителями.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01" w:name="sub_24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1 мая 2007 г. N 65-ФЗ в статью 24 настоящего Федерального закона внесены изменения</w:t>
      </w:r>
    </w:p>
    <w:p w:rsidR="00000000" w:rsidRDefault="00F44BB6">
      <w:pPr>
        <w:pStyle w:val="a8"/>
      </w:pPr>
      <w:hyperlink r:id="rId1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24.</w:t>
      </w:r>
      <w:r>
        <w:t xml:space="preserve"> Декларирование соответствия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24 настоящего Федерального закона</w:t>
      </w:r>
    </w:p>
    <w:p w:rsidR="00000000" w:rsidRDefault="00F44BB6">
      <w:bookmarkStart w:id="202" w:name="sub_2401"/>
      <w:r>
        <w:t xml:space="preserve">1. </w:t>
      </w:r>
      <w:hyperlink w:anchor="sub_204" w:history="1">
        <w:r>
          <w:rPr>
            <w:rStyle w:val="a4"/>
          </w:rPr>
          <w:t>Декларирование соответствия</w:t>
        </w:r>
      </w:hyperlink>
      <w:r>
        <w:t xml:space="preserve"> осуществляется по одной из следующих схем:</w:t>
      </w:r>
    </w:p>
    <w:bookmarkEnd w:id="202"/>
    <w:p w:rsidR="00000000" w:rsidRDefault="00F44BB6">
      <w:r>
        <w:t xml:space="preserve">принятие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на основании собственн</w:t>
      </w:r>
      <w:r>
        <w:t>ых доказательств;</w:t>
      </w:r>
    </w:p>
    <w:p w:rsidR="00000000" w:rsidRDefault="00F44BB6">
      <w:bookmarkStart w:id="203" w:name="sub_24013"/>
      <w:r>
        <w:t xml:space="preserve">принятие декларации о соответствии на основании собственных доказательств, доказательств, полученных с участием </w:t>
      </w:r>
      <w:hyperlink w:anchor="sub_2013" w:history="1">
        <w:r>
          <w:rPr>
            <w:rStyle w:val="a4"/>
          </w:rPr>
          <w:t>органа по сертификации</w:t>
        </w:r>
      </w:hyperlink>
      <w:r>
        <w:t xml:space="preserve"> и (или) аккредитованной испытательной лаборатории (центра) (далее - </w:t>
      </w:r>
      <w:r>
        <w:t>третья сторона).</w:t>
      </w:r>
    </w:p>
    <w:p w:rsidR="00000000" w:rsidRDefault="00F44BB6">
      <w:bookmarkStart w:id="204" w:name="sub_24014"/>
      <w:bookmarkEnd w:id="203"/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</w:t>
      </w:r>
      <w:r>
        <w:t xml:space="preserve">теля, либо являющиеся изготовителем или продавцом, либо выполняющие функции иностранного изготовителя на основании договора с ним в части обеспечения соответствия поставляемой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 и в част</w:t>
      </w:r>
      <w:r>
        <w:t>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000000" w:rsidRDefault="00F44BB6">
      <w:bookmarkStart w:id="205" w:name="sub_24015"/>
      <w:bookmarkEnd w:id="204"/>
      <w:r>
        <w:t>Круг заявителей устанавливается соответствующим техническим регламентом.</w:t>
      </w:r>
    </w:p>
    <w:p w:rsidR="00000000" w:rsidRDefault="00F44BB6">
      <w:bookmarkStart w:id="206" w:name="sub_24016"/>
      <w:bookmarkEnd w:id="205"/>
      <w:r>
        <w:t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недостижению целей подтверждения соответствия.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07" w:name="sub_2402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2 статьи 24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1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2. При декларировании соответствия </w:t>
      </w:r>
      <w:hyperlink w:anchor="sub_206" w:history="1">
        <w:r>
          <w:rPr>
            <w:rStyle w:val="a4"/>
          </w:rPr>
          <w:t>заявитель</w:t>
        </w:r>
      </w:hyperlink>
      <w:r>
        <w:t xml:space="preserve"> на основании собственных доказательств </w:t>
      </w:r>
      <w:r>
        <w:lastRenderedPageBreak/>
        <w:t>самостоятельно фо</w:t>
      </w:r>
      <w:r>
        <w:t>рмирует доказательственные материалы в целях подтверждения соответствия продукции требованиям технического регламента. В качестве доказательственных материалов используются техническая документация, результаты собственных исследований (испытаний) и измерен</w:t>
      </w:r>
      <w:r>
        <w:t>ий и (или) другие документы, послужившие основанием для подтверждения соответствия продукции требованиям технического регламента.</w:t>
      </w:r>
    </w:p>
    <w:p w:rsidR="00000000" w:rsidRDefault="00F44BB6">
      <w:bookmarkStart w:id="208" w:name="sub_24022"/>
      <w:r>
        <w:t>Техническая документация должна содержать:</w:t>
      </w:r>
    </w:p>
    <w:p w:rsidR="00000000" w:rsidRDefault="00F44BB6">
      <w:bookmarkStart w:id="209" w:name="sub_240222"/>
      <w:bookmarkEnd w:id="208"/>
      <w:r>
        <w:t xml:space="preserve">основные параметры и характеристики продукции, а также </w:t>
      </w:r>
      <w:r>
        <w:t>ее описание в целях оценки соответствия продукции требованиям технического регламента;</w:t>
      </w:r>
    </w:p>
    <w:p w:rsidR="00000000" w:rsidRDefault="00F44BB6">
      <w:bookmarkStart w:id="210" w:name="sub_240223"/>
      <w:bookmarkEnd w:id="209"/>
      <w:r>
        <w:t>описание мер по обеспечению безопасности продукции на одной или нескольких стадиях проектирования (включая изыскания), производства, строительства, м</w:t>
      </w:r>
      <w:r>
        <w:t>онтажа, наладки, эксплуатации, хранения, перевозки, реализации и утилизации;</w:t>
      </w:r>
    </w:p>
    <w:p w:rsidR="00000000" w:rsidRDefault="00F44BB6">
      <w:bookmarkStart w:id="211" w:name="sub_240224"/>
      <w:bookmarkEnd w:id="210"/>
      <w:r>
        <w:t>список документов по стандартизации, применяемых полностью или частично и включенных в перечень документов по стандартизации, в результате применения которых н</w:t>
      </w:r>
      <w:r>
        <w:t>а добровольной основе обеспечивается соблюдение требований технического регламента, и, если не применялись указанные документы по стандартизации, описание решений, выбранных для реализации требований технического регламента. В случае, если документы по ста</w:t>
      </w:r>
      <w:r>
        <w:t>ндартизации, включенные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применялись частично, в технической документации указываются применяемые р</w:t>
      </w:r>
      <w:r>
        <w:t>азделы указанных документов.</w:t>
      </w:r>
    </w:p>
    <w:p w:rsidR="00000000" w:rsidRDefault="00F44BB6">
      <w:bookmarkStart w:id="212" w:name="sub_24023"/>
      <w:bookmarkEnd w:id="211"/>
      <w:r>
        <w:t>Техническая документация также может содержать общее описание продукции, конструкторскую и технологическую документацию на продукцию, схемы компонентов, узлов, цепей, описания и пояснения, необходимые для пон</w:t>
      </w:r>
      <w:r>
        <w:t>имания указанных схем, а также результаты выполненных проектных расчетов, проведенного контроля, иные документы, послужившие мотивированным основанием для подтверждения соответствия продукции требованиям технического регламента.</w:t>
      </w:r>
    </w:p>
    <w:p w:rsidR="00000000" w:rsidRDefault="00F44BB6">
      <w:bookmarkStart w:id="213" w:name="sub_24024"/>
      <w:bookmarkEnd w:id="212"/>
      <w:r>
        <w:t>Техническ</w:t>
      </w:r>
      <w:r>
        <w:t>ая документация, используемая в качестве доказательственного материала, также может содержать анализ риска применения (использования) продукции. Состав доказательственных материалов определяется соответствующим техническим регламентом, состав указанной тех</w:t>
      </w:r>
      <w:r>
        <w:t>нической документации может уточняться соответствующим техническим регламентом.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14" w:name="sub_2403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</w:t>
      </w:r>
      <w:r>
        <w:t xml:space="preserve">атьи 24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85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 При декларировании соответствия на основании собственных доказательств и полученных с участием третьей стор</w:t>
      </w:r>
      <w:r>
        <w:t xml:space="preserve">оны доказательств заявитель по своему выбору в дополнение к собственным доказательствам, сформированным в порядке, предусмотренном </w:t>
      </w:r>
      <w:hyperlink w:anchor="sub_2402" w:history="1">
        <w:r>
          <w:rPr>
            <w:rStyle w:val="a4"/>
          </w:rPr>
          <w:t>пунктом 2</w:t>
        </w:r>
      </w:hyperlink>
      <w:r>
        <w:t xml:space="preserve"> настоящей статьи:</w:t>
      </w:r>
    </w:p>
    <w:p w:rsidR="00000000" w:rsidRDefault="00F44BB6">
      <w:r>
        <w:t>включает в доказательственные материалы протоколы исследований (испытан</w:t>
      </w:r>
      <w:r>
        <w:t>ий) и измерений, проведенных в аккредитованной испытательной лаборатории (центре);</w:t>
      </w:r>
    </w:p>
    <w:p w:rsidR="00000000" w:rsidRDefault="00F44BB6">
      <w:bookmarkStart w:id="215" w:name="sub_24033"/>
      <w:r>
        <w:t>предоставляет сертификат системы менеджмента качества, в отношении которого предусматривается контроль (надзор) органа по сертификации, выдавшего данный сертификат,</w:t>
      </w:r>
      <w:r>
        <w:t xml:space="preserve"> за объектом сертификации.</w:t>
      </w:r>
    </w:p>
    <w:p w:rsidR="00000000" w:rsidRDefault="00F44BB6">
      <w:bookmarkStart w:id="216" w:name="sub_2404"/>
      <w:bookmarkEnd w:id="215"/>
      <w:r>
        <w:t xml:space="preserve">4. </w:t>
      </w:r>
      <w:hyperlink r:id="rId187" w:history="1">
        <w:r>
          <w:rPr>
            <w:rStyle w:val="a4"/>
          </w:rPr>
          <w:t>Утратил силу</w:t>
        </w:r>
      </w:hyperlink>
      <w:r>
        <w:t>.</w:t>
      </w:r>
    </w:p>
    <w:bookmarkEnd w:id="21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188" w:history="1">
        <w:r>
          <w:rPr>
            <w:rStyle w:val="a4"/>
          </w:rPr>
          <w:t>пункта 4 статьи 24</w:t>
        </w:r>
      </w:hyperlink>
    </w:p>
    <w:p w:rsidR="00000000" w:rsidRDefault="00F44BB6">
      <w:pPr>
        <w:pStyle w:val="a8"/>
      </w:pPr>
    </w:p>
    <w:bookmarkStart w:id="217" w:name="sub_2404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4.1 статьи 24 настоящего Федерального закона внесены изменения, </w:t>
      </w:r>
      <w:hyperlink r:id="rId189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июля 2016 г.</w:t>
      </w:r>
    </w:p>
    <w:bookmarkEnd w:id="217"/>
    <w:p w:rsidR="00000000" w:rsidRDefault="00F44BB6">
      <w:pPr>
        <w:pStyle w:val="a8"/>
      </w:pPr>
      <w:r>
        <w:lastRenderedPageBreak/>
        <w:fldChar w:fldCharType="begin"/>
      </w:r>
      <w:r>
        <w:instrText>HYPERLINK "http://ivo.garant.ru/document?id=57309898&amp;sub=24041"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4BB6">
      <w:r>
        <w:t>4.1. При декларировании соответствия заявитель, не применяющий документов по стандартизации,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</w:t>
      </w:r>
      <w:r>
        <w:t>ента,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подготовленного по результатам проведенных исследований (испытаний),</w:t>
      </w:r>
      <w:r>
        <w:t xml:space="preserve"> измерений типового образца выпускаемой продукции, технической документации на данную продукцию,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в порядке, установленном </w:t>
      </w:r>
      <w:hyperlink w:anchor="sub_2402" w:history="1">
        <w:r>
          <w:rPr>
            <w:rStyle w:val="a4"/>
          </w:rPr>
          <w:t>пунктом 2</w:t>
        </w:r>
      </w:hyperlink>
      <w:r>
        <w:t xml:space="preserve"> настоящей статьи или соответствующим те</w:t>
      </w:r>
      <w:r>
        <w:t>хническим регламентом.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18" w:name="sub_2405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5 статьи 24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5. Декларация о соответствии оформляется на русском языке и должна содержать:</w:t>
      </w:r>
    </w:p>
    <w:p w:rsidR="00000000" w:rsidRDefault="00F44BB6">
      <w:r>
        <w:t>наименование и местонахождение заявителя;</w:t>
      </w:r>
    </w:p>
    <w:p w:rsidR="00000000" w:rsidRDefault="00F44BB6">
      <w:r>
        <w:t>наименование и местонахождение изготовителя;</w:t>
      </w:r>
    </w:p>
    <w:p w:rsidR="00000000" w:rsidRDefault="00F44BB6">
      <w:r>
        <w:t>информацию</w:t>
      </w:r>
      <w:r>
        <w:t xml:space="preserve"> об объекте подтверждения соответствия, позволяющую идентифицировать этот объект;</w:t>
      </w:r>
    </w:p>
    <w:p w:rsidR="00000000" w:rsidRDefault="00F44BB6">
      <w:r>
        <w:t>наименование технического регламента, на соответствие требованиям которого подтверждается продукция;</w:t>
      </w:r>
    </w:p>
    <w:p w:rsidR="00000000" w:rsidRDefault="00F44BB6">
      <w:r>
        <w:t>указание на схему декларирования соответствия;</w:t>
      </w:r>
    </w:p>
    <w:p w:rsidR="00000000" w:rsidRDefault="00F44BB6">
      <w:r>
        <w:t>заявление заявителя о безо</w:t>
      </w:r>
      <w:r>
        <w:t>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:rsidR="00000000" w:rsidRDefault="00F44BB6">
      <w:bookmarkStart w:id="219" w:name="sub_24058"/>
      <w:r>
        <w:t>сведения о проведенных исследованиях (испытаниях) и измерениях, серти</w:t>
      </w:r>
      <w:r>
        <w:t>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bookmarkEnd w:id="219"/>
    <w:p w:rsidR="00000000" w:rsidRDefault="00F44BB6">
      <w:r>
        <w:t>срок действия декларации о соответствии;</w:t>
      </w:r>
    </w:p>
    <w:p w:rsidR="00000000" w:rsidRDefault="00F44BB6">
      <w:r>
        <w:t>иные предусмотренные соответствующими технически</w:t>
      </w:r>
      <w:r>
        <w:t>ми регламентами сведения.</w:t>
      </w:r>
    </w:p>
    <w:p w:rsidR="00000000" w:rsidRDefault="00F44BB6">
      <w:r>
        <w:t>Срок действия декларации о соответствии определяется техническим регламентом.</w:t>
      </w:r>
    </w:p>
    <w:bookmarkStart w:id="220" w:name="sub_24053"/>
    <w:p w:rsidR="00000000" w:rsidRDefault="00F44BB6">
      <w:r>
        <w:fldChar w:fldCharType="begin"/>
      </w:r>
      <w:r>
        <w:instrText>HYPERLINK "http://ivo.garant.ru/document?id=12047050&amp;sub=1000"</w:instrText>
      </w:r>
      <w:r>
        <w:fldChar w:fldCharType="separate"/>
      </w:r>
      <w:r>
        <w:rPr>
          <w:rStyle w:val="a4"/>
        </w:rPr>
        <w:t>Форма декларации</w:t>
      </w:r>
      <w:r>
        <w:fldChar w:fldCharType="end"/>
      </w:r>
      <w:r>
        <w:t xml:space="preserve"> о соответствии утверждается федеральным органом исполнительно</w:t>
      </w:r>
      <w:r>
        <w:t>й власти по техническому регулированию.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21" w:name="sub_2406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"http://ivo.garant.ru/document?id=12088179&amp;sub=1806"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пункт 6 статьи 24 настоящего Федерального закона изл</w:t>
      </w:r>
      <w:r>
        <w:t xml:space="preserve">ожен в новой редакции, </w:t>
      </w:r>
      <w:hyperlink r:id="rId19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F44BB6">
      <w:pPr>
        <w:pStyle w:val="a8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bookmarkStart w:id="222" w:name="sub_24063"/>
      <w:r>
        <w:t xml:space="preserve">6. Оформленная заявителем в соответствии с </w:t>
      </w:r>
      <w:hyperlink w:anchor="sub_2405" w:history="1">
        <w:r>
          <w:rPr>
            <w:rStyle w:val="a4"/>
          </w:rPr>
          <w:t>пунктом 5</w:t>
        </w:r>
      </w:hyperlink>
      <w:r>
        <w:t xml:space="preserve"> настоящей статьи </w:t>
      </w:r>
      <w:hyperlink w:anchor="sub_205" w:history="1">
        <w:r>
          <w:rPr>
            <w:rStyle w:val="a4"/>
          </w:rPr>
          <w:t xml:space="preserve">декларация </w:t>
        </w:r>
        <w:r>
          <w:rPr>
            <w:rStyle w:val="a4"/>
          </w:rPr>
          <w:t>о соответствии</w:t>
        </w:r>
      </w:hyperlink>
      <w:r>
        <w:t xml:space="preserve"> подлежит регистрации в электронной форме в едином реестре деклараций о соответствии в уведомительном порядке в течение трех дней со дня ее принятия.</w:t>
      </w:r>
    </w:p>
    <w:p w:rsidR="00000000" w:rsidRDefault="00F44BB6">
      <w:bookmarkStart w:id="223" w:name="sub_240602"/>
      <w:bookmarkEnd w:id="222"/>
      <w:r>
        <w:t>Ведение единого реестра деклараций о соответствии осуществляет федерал</w:t>
      </w:r>
      <w:r>
        <w:t>ьный орган исполнительной власти, уполномоченный Правительством Российской Федерации.</w:t>
      </w:r>
    </w:p>
    <w:bookmarkStart w:id="224" w:name="sub_24062"/>
    <w:bookmarkEnd w:id="223"/>
    <w:p w:rsidR="00000000" w:rsidRDefault="00F44BB6">
      <w:r>
        <w:fldChar w:fldCharType="begin"/>
      </w:r>
      <w:r>
        <w:instrText>HYPERLINK "http://ivo.garant.ru/document?id=70070548&amp;sub=2000"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ведения единого реестра деклараций о соответствии и </w:t>
      </w:r>
      <w:hyperlink r:id="rId196" w:history="1">
        <w:r>
          <w:rPr>
            <w:rStyle w:val="a4"/>
          </w:rPr>
          <w:t>порядок</w:t>
        </w:r>
      </w:hyperlink>
      <w:r>
        <w:t xml:space="preserve"> регистрации деклараций о соответствии устанавливаются федеральным органом исполнительной власти, уполномоченным Правительством Российской Федерации.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25" w:name="sub_2407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F44BB6">
      <w:pPr>
        <w:pStyle w:val="a8"/>
      </w:pPr>
      <w:r>
        <w:lastRenderedPageBreak/>
        <w:fldChar w:fldCharType="begin"/>
      </w:r>
      <w:r>
        <w:instrText>HYPERLINK "http://ivo.garant.ru/document?id=70879860&amp;sub=21"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2015 г. N 102-ФЗ в пункт 7 статьи 24 настоящего Федерального закона внесены изменения, </w:t>
      </w:r>
      <w:hyperlink r:id="rId197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по истечении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199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F44BB6">
      <w:r>
        <w:t>7.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случае, если иной срок их хранения не установлен техническим регламентом. За</w:t>
      </w:r>
      <w:r>
        <w:t>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власти, уполномоченного на осуществление государственного контроля (на</w:t>
      </w:r>
      <w:r>
        <w:t>дзора) за соблюдением требований технических регламентов.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Единый </w:t>
      </w:r>
      <w:hyperlink r:id="rId200" w:history="1">
        <w:r>
          <w:rPr>
            <w:rStyle w:val="a4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соответствии, </w:t>
      </w:r>
      <w:r>
        <w:t xml:space="preserve">утвержденный </w:t>
      </w:r>
      <w:hyperlink r:id="rId201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2009 г. N 982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226" w:name="sub_25"/>
      <w:r>
        <w:rPr>
          <w:rStyle w:val="a3"/>
        </w:rPr>
        <w:t>Статья 25.</w:t>
      </w:r>
      <w:r>
        <w:t xml:space="preserve"> Обязательная сертификация</w:t>
      </w:r>
    </w:p>
    <w:bookmarkEnd w:id="22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25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27" w:name="sub_2501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25 настоящего Федерального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Обязательная сертификация осуществляется органом по сертификации на основании договора с заявителем. Схемы сертификации, применяемые для сертификации определенных видов </w:t>
      </w:r>
      <w:hyperlink w:anchor="sub_2016" w:history="1">
        <w:r>
          <w:rPr>
            <w:rStyle w:val="a4"/>
          </w:rPr>
          <w:t>прод</w:t>
        </w:r>
        <w:r>
          <w:rPr>
            <w:rStyle w:val="a4"/>
          </w:rPr>
          <w:t>укции</w:t>
        </w:r>
      </w:hyperlink>
      <w:r>
        <w:t>, устанавливаются соответствующим техническим регламентом. Круг заявителей устанавливается соответствующим техническим регламентом.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205" w:history="1">
        <w:r>
          <w:rPr>
            <w:rStyle w:val="a4"/>
          </w:rPr>
          <w:t>ГОСТ Р 53603-2009</w:t>
        </w:r>
      </w:hyperlink>
      <w:r>
        <w:t xml:space="preserve"> "Оценка соответствия. Сх</w:t>
      </w:r>
      <w:r>
        <w:t>емы сертификации продукции в Российской Федерации", утвержденный приказом Росстандарта от 15 декабря 2009 г. N 920-ст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28" w:name="sub_2502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</w:t>
      </w:r>
      <w:r>
        <w:t xml:space="preserve"> 2016 г. N 104-ФЗ в пункт 2 статьи 25 настоящего Федерального закона внесены изменения, </w:t>
      </w:r>
      <w:hyperlink r:id="rId206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07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F44BB6">
      <w:r>
        <w:t xml:space="preserve">2. Соответствие продукции требованиям технических регламентов подтверждается </w:t>
      </w:r>
      <w:hyperlink w:anchor="sub_2019" w:history="1">
        <w:r>
          <w:rPr>
            <w:rStyle w:val="a4"/>
          </w:rPr>
          <w:t>сертификатом соответствия</w:t>
        </w:r>
      </w:hyperlink>
      <w:r>
        <w:t xml:space="preserve">, выдаваемым заявителю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</w:t>
      </w:r>
    </w:p>
    <w:p w:rsidR="00000000" w:rsidRDefault="00F44BB6">
      <w:r>
        <w:t>Сертификат соответст</w:t>
      </w:r>
      <w:r>
        <w:t>вия включает в себя:</w:t>
      </w:r>
    </w:p>
    <w:p w:rsidR="00000000" w:rsidRDefault="00F44BB6">
      <w:r>
        <w:t>наименование и местонахождение заявителя;</w:t>
      </w:r>
    </w:p>
    <w:p w:rsidR="00000000" w:rsidRDefault="00F44BB6">
      <w:r>
        <w:t>наименование и местонахождение изготовителя продукции, прошедшей сертификацию;</w:t>
      </w:r>
    </w:p>
    <w:p w:rsidR="00000000" w:rsidRDefault="00F44BB6">
      <w:r>
        <w:t>наименование и местонахождение органа по сертификации, выдавшего сертификат соответствия;</w:t>
      </w:r>
    </w:p>
    <w:p w:rsidR="00000000" w:rsidRDefault="00F44BB6">
      <w:bookmarkStart w:id="229" w:name="sub_25026"/>
      <w:r>
        <w:t>информацию об о</w:t>
      </w:r>
      <w:r>
        <w:t>бъекте сертификации, позволяющую идентифицировать этот объект;</w:t>
      </w:r>
    </w:p>
    <w:bookmarkEnd w:id="229"/>
    <w:p w:rsidR="00000000" w:rsidRDefault="00F44BB6">
      <w:r>
        <w:t xml:space="preserve">наименование технического регламента, на соответствие требованиям которого проводилась </w:t>
      </w:r>
      <w:hyperlink w:anchor="sub_2018" w:history="1">
        <w:r>
          <w:rPr>
            <w:rStyle w:val="a4"/>
          </w:rPr>
          <w:t>сертификация</w:t>
        </w:r>
      </w:hyperlink>
      <w:r>
        <w:t>;</w:t>
      </w:r>
    </w:p>
    <w:p w:rsidR="00000000" w:rsidRDefault="00F44BB6">
      <w:r>
        <w:t>информацию о проведенных исследованиях (испытаниях) и изм</w:t>
      </w:r>
      <w:r>
        <w:t>ерениях;</w:t>
      </w:r>
    </w:p>
    <w:p w:rsidR="00000000" w:rsidRDefault="00F44BB6">
      <w:r>
        <w:t>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 w:rsidR="00000000" w:rsidRDefault="00F44BB6">
      <w:r>
        <w:lastRenderedPageBreak/>
        <w:t xml:space="preserve">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>;</w:t>
      </w:r>
    </w:p>
    <w:p w:rsidR="00000000" w:rsidRDefault="00F44BB6">
      <w:bookmarkStart w:id="230" w:name="sub_250211"/>
      <w:r>
        <w:t xml:space="preserve">информацию </w:t>
      </w:r>
      <w:r>
        <w:t>об использовании или о неиспользовании заявителем национальных стандартов Российской Федерации,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</w:t>
      </w:r>
      <w:r>
        <w:t>ламента.</w:t>
      </w:r>
    </w:p>
    <w:p w:rsidR="00000000" w:rsidRDefault="00F44BB6">
      <w:bookmarkStart w:id="231" w:name="sub_250212"/>
      <w:bookmarkEnd w:id="230"/>
      <w:r>
        <w:t>Сертификат соответствия выдается на серийно выпускаемую продукцию, на отдельно поставляемую партию продукции или на единичный экземпляр продукции.</w:t>
      </w:r>
    </w:p>
    <w:p w:rsidR="00000000" w:rsidRDefault="00F44BB6">
      <w:bookmarkStart w:id="232" w:name="sub_250213"/>
      <w:bookmarkEnd w:id="231"/>
      <w:r>
        <w:t>Срок действия сертификата соответствия определяется соответс</w:t>
      </w:r>
      <w:r>
        <w:t>твующим техническим регламентом и исчисляется со дня внесения сведений о сертификате соответствия в единый реестр сертификатов соответствия.</w:t>
      </w:r>
    </w:p>
    <w:bookmarkStart w:id="233" w:name="sub_250214"/>
    <w:bookmarkEnd w:id="232"/>
    <w:p w:rsidR="00000000" w:rsidRDefault="00F44BB6">
      <w:r>
        <w:fldChar w:fldCharType="begin"/>
      </w:r>
      <w:r>
        <w:instrText>HYPERLINK "http://ivo.garant.ru/document?id=12047049&amp;sub=1000"</w:instrText>
      </w:r>
      <w:r>
        <w:fldChar w:fldCharType="separate"/>
      </w:r>
      <w:r>
        <w:rPr>
          <w:rStyle w:val="a4"/>
        </w:rPr>
        <w:t>Форма сертификата</w:t>
      </w:r>
      <w:r>
        <w:fldChar w:fldCharType="end"/>
      </w:r>
      <w:r>
        <w:t xml:space="preserve"> соответствия</w:t>
      </w:r>
      <w:r>
        <w:t xml:space="preserve"> утверждается федеральным органом исполнительной власти по техническому регулированию.</w:t>
      </w:r>
    </w:p>
    <w:bookmarkEnd w:id="23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единый </w:t>
      </w:r>
      <w:hyperlink r:id="rId208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 сертификации, утвержденный </w:t>
      </w:r>
      <w:hyperlink r:id="rId209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2009 г. N 982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34" w:name="sub_250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</w:t>
      </w:r>
      <w:r>
        <w:t xml:space="preserve">реля 2016 г. N 104-ФЗ в пункт 3 статьи 25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1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F44BB6">
      <w:r>
        <w:t xml:space="preserve">3. В случае, если в отношении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отсутствуют или не могут быть применены документы по стандартизации, в результате применения которых на добровольной осн</w:t>
      </w:r>
      <w:r>
        <w:t>ове обеспечивается соблюдение требований технического регламента, и такая продукция относится к виду, типу продукции, подлежащей обязательной сертификации, изготовитель (лицо, выполняющее функции иностранного изготовителя) вправе осуществить декларирование</w:t>
      </w:r>
      <w:r>
        <w:t xml:space="preserve">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указывает в декларации о соответствии, в сопроводительной документации и при маркиро</w:t>
      </w:r>
      <w:r>
        <w:t>вке такой продукции сведения о том, что обязательная сертификация такой продукции не осуществлялась.</w:t>
      </w:r>
    </w:p>
    <w:p w:rsidR="00000000" w:rsidRDefault="00F44BB6">
      <w:bookmarkStart w:id="235" w:name="sub_25032"/>
      <w:r>
        <w:t>В случае, если в отношении впервые выпускаемой в обращение продукции отсутствуют или не могут быть применены документы по стандартизации, в резуль</w:t>
      </w:r>
      <w:r>
        <w:t>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в отношении которой предусмотрено декларирование соответствия на основании доказательств, получ</w:t>
      </w:r>
      <w:r>
        <w:t>енных с участием третьей стороны,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</w:t>
      </w:r>
      <w:r>
        <w:t>о, выполняющее функции иностранного изготовителя) указывает в декларации о соответствии, в сопроводительной документации и при маркировке такой продукции сведения об отсутствии у него доказательств, полученных с участием третьей стороны.</w:t>
      </w:r>
    </w:p>
    <w:bookmarkStart w:id="236" w:name="sub_25033"/>
    <w:bookmarkEnd w:id="235"/>
    <w:p w:rsidR="00000000" w:rsidRDefault="00F44BB6">
      <w:r>
        <w:fldChar w:fldCharType="begin"/>
      </w:r>
      <w:r>
        <w:instrText>HYPERLINK "http://ivo.garant.ru/document?id=70129386&amp;sub=1000"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маркировки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в том числе знаком обращения на рынке, порядок информирования приобретателя, в том числе потребител</w:t>
      </w:r>
      <w:r>
        <w:t>я, о возможном вреде такой продукции и о факторах, от которых он зависит, определяются Правительством Российской Федерации.</w:t>
      </w:r>
    </w:p>
    <w:bookmarkEnd w:id="236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37" w:name="sub_2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26 настоящего Федерального закона внесены изменения</w:t>
      </w:r>
    </w:p>
    <w:p w:rsidR="00000000" w:rsidRDefault="00F44BB6">
      <w:pPr>
        <w:pStyle w:val="a8"/>
      </w:pPr>
      <w:hyperlink r:id="rId2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26.</w:t>
      </w:r>
      <w:r>
        <w:t xml:space="preserve"> Организация обязательной сертификации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</w:t>
      </w:r>
      <w:r>
        <w:t>тарии к статье 26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38" w:name="sub_2601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F44BB6">
      <w:pPr>
        <w:pStyle w:val="a8"/>
      </w:pPr>
      <w:r>
        <w:fldChar w:fldCharType="begin"/>
      </w:r>
      <w:r>
        <w:instrText>HYPERLINK "http://ivo.garant.ru/document?id=70581086&amp;sub=431"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 статьи 26 настоящего Федерального закона вн</w:t>
      </w:r>
      <w:r>
        <w:t xml:space="preserve">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F44BB6">
      <w:pPr>
        <w:pStyle w:val="a8"/>
      </w:pPr>
      <w:hyperlink r:id="rId2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Обязательная сертификация осущест</w:t>
      </w:r>
      <w:r>
        <w:t xml:space="preserve">вляется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 xml:space="preserve">, аккредитованным в соответствии с </w:t>
      </w:r>
      <w:hyperlink r:id="rId2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39" w:name="sub_26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39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26 настоящего Федерального закона внесены изменения,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2. Орган по сертификации:</w:t>
      </w:r>
    </w:p>
    <w:p w:rsidR="00000000" w:rsidRDefault="00F44BB6">
      <w:r>
        <w:t>привлекает на договорной основе для проведения исследований (испытаний) и измерений аккредитованные испытательные лаборатории (центры);</w:t>
      </w:r>
    </w:p>
    <w:p w:rsidR="00000000" w:rsidRDefault="00F44BB6">
      <w:bookmarkStart w:id="240" w:name="sub_26022"/>
      <w:r>
        <w:t>осуществляет контроль за объектами серти</w:t>
      </w:r>
      <w:r>
        <w:t>фикации, если такой контроль предусмотрен соответствующей схемой обязательной сертификации и договором;</w:t>
      </w:r>
    </w:p>
    <w:bookmarkEnd w:id="240"/>
    <w:p w:rsidR="00000000" w:rsidRDefault="00F44BB6">
      <w:r>
        <w:t xml:space="preserve">ведет реестр выданных им </w:t>
      </w:r>
      <w:hyperlink w:anchor="sub_2019" w:history="1">
        <w:r>
          <w:rPr>
            <w:rStyle w:val="a4"/>
          </w:rPr>
          <w:t>сертификатов соответствия</w:t>
        </w:r>
      </w:hyperlink>
      <w:r>
        <w:t>;</w:t>
      </w:r>
    </w:p>
    <w:p w:rsidR="00000000" w:rsidRDefault="00F44BB6">
      <w:r>
        <w:t xml:space="preserve">информирует соответствующие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 о </w:t>
      </w:r>
      <w:hyperlink w:anchor="sub_2016" w:history="1">
        <w:r>
          <w:rPr>
            <w:rStyle w:val="a4"/>
          </w:rPr>
          <w:t>продукции</w:t>
        </w:r>
      </w:hyperlink>
      <w:r>
        <w:t>, поступившей на сертификацию, но не прошедшей ее;</w:t>
      </w:r>
    </w:p>
    <w:p w:rsidR="00000000" w:rsidRDefault="00F44BB6">
      <w:bookmarkStart w:id="241" w:name="sub_26026"/>
      <w:r>
        <w:t xml:space="preserve">выдает сертификаты соответствия, приостанавливает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</w:t>
      </w:r>
      <w:r>
        <w:t>органы государственного контроля (надзора) за соблюдением требований технических регламентов;</w:t>
      </w:r>
    </w:p>
    <w:bookmarkEnd w:id="241"/>
    <w:p w:rsidR="00000000" w:rsidRDefault="00F44BB6">
      <w:r>
        <w:t>обеспечивает предоставление заявителям информации о порядке проведения обязательной сертификации;</w:t>
      </w:r>
    </w:p>
    <w:p w:rsidR="00000000" w:rsidRDefault="00F44BB6">
      <w:bookmarkStart w:id="242" w:name="sub_26028"/>
      <w:r>
        <w:t>определяет стоимость работ по сертификации, вы</w:t>
      </w:r>
      <w:r>
        <w:t>полняемых в соответствии с договором с заявителем;</w:t>
      </w:r>
    </w:p>
    <w:p w:rsidR="00000000" w:rsidRDefault="00F44BB6">
      <w:bookmarkStart w:id="243" w:name="sub_26027"/>
      <w:bookmarkEnd w:id="242"/>
      <w:r>
        <w:t>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</w:t>
      </w:r>
      <w:r>
        <w:t>а сертифицированными объектами;</w:t>
      </w:r>
    </w:p>
    <w:p w:rsidR="00000000" w:rsidRDefault="00F44BB6">
      <w:bookmarkStart w:id="244" w:name="sub_260210"/>
      <w:bookmarkEnd w:id="243"/>
      <w:r>
        <w:t xml:space="preserve">осуществляет отбор образцов для целей сертификации и представляет их для проведения исследований (испытаний) и измерений в аккредитованные испытательные лаборатории (центры) или поручает осуществить такой </w:t>
      </w:r>
      <w:r>
        <w:t>отбор аккредитованным испытательным лабораториям (центрам);</w:t>
      </w:r>
    </w:p>
    <w:p w:rsidR="00000000" w:rsidRDefault="00F44BB6">
      <w:bookmarkStart w:id="245" w:name="sub_260211"/>
      <w:bookmarkEnd w:id="244"/>
      <w:r>
        <w:t xml:space="preserve">подготавливает заключение, на основании которого заявитель вправе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по результатам проведенных исследований (испытаний)</w:t>
      </w:r>
      <w:r>
        <w:t>, измерений типовых образцов выпускаемой в обращение продукции и технической документации на данную продукцию.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46" w:name="sub_2603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F44BB6">
      <w:pPr>
        <w:pStyle w:val="a8"/>
      </w:pPr>
      <w:r>
        <w:fldChar w:fldCharType="begin"/>
      </w:r>
      <w:r>
        <w:instrText>HYPERLINK "http://ivo.garant.ru/document?id=70581086&amp;sub=432"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</w:t>
      </w:r>
      <w:r>
        <w:t xml:space="preserve">я 2014 г. N 160-ФЗ в пункт 3 статьи 26 настоящего Федерального закона внесены изменения, </w:t>
      </w:r>
      <w:hyperlink r:id="rId21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lastRenderedPageBreak/>
        <w:t xml:space="preserve">3. </w:t>
      </w:r>
      <w:hyperlink r:id="rId222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 федеральный орган исполнительной власти, организующий формирование и ведение указанно</w:t>
      </w:r>
      <w:r>
        <w:t>го реестра, определяется Правительством Российской Федерации.</w:t>
      </w:r>
    </w:p>
    <w:bookmarkStart w:id="247" w:name="sub_1620504"/>
    <w:p w:rsidR="00000000" w:rsidRDefault="00F44BB6">
      <w:r>
        <w:fldChar w:fldCharType="begin"/>
      </w:r>
      <w:r>
        <w:instrText>HYPERLINK "http://ivo.garant.ru/document?id=70724230&amp;sub=1000"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 устанавливается Правительством Российской Федерации.</w:t>
      </w:r>
    </w:p>
    <w:p w:rsidR="00000000" w:rsidRDefault="00F44BB6">
      <w:bookmarkStart w:id="248" w:name="sub_2604"/>
      <w:bookmarkEnd w:id="247"/>
      <w:r>
        <w:t>4. Исследования (испытания) и измерения продукции при осуществлении обязательной сертификации проводятся аккредитованными испытательными лабораториями (центрами).</w:t>
      </w:r>
    </w:p>
    <w:p w:rsidR="00000000" w:rsidRDefault="00F44BB6">
      <w:bookmarkStart w:id="249" w:name="sub_26042"/>
      <w:bookmarkEnd w:id="248"/>
      <w:r>
        <w:t xml:space="preserve">Аккредитованные испытательные лаборатории (центры) проводят исследования </w:t>
      </w:r>
      <w:r>
        <w:t xml:space="preserve">(испытания) и измерения продукции в пределах своей области </w:t>
      </w:r>
      <w:hyperlink w:anchor="sub_201" w:history="1">
        <w:r>
          <w:rPr>
            <w:rStyle w:val="a4"/>
          </w:rPr>
          <w:t>аккредитации</w:t>
        </w:r>
      </w:hyperlink>
      <w:r>
        <w:t xml:space="preserve"> на условиях договоров с органами по сертификации. Органы по сертификации не вправе предоставлять аккредитованным испытательным лабораториям (центрам) сведения </w:t>
      </w:r>
      <w:r>
        <w:t>о заявителе.</w:t>
      </w:r>
    </w:p>
    <w:p w:rsidR="00000000" w:rsidRDefault="00F44BB6">
      <w:bookmarkStart w:id="250" w:name="sub_26043"/>
      <w:bookmarkEnd w:id="249"/>
      <w:r>
        <w:t>Аккредитованная испытательная лаборатория (центр) оформляет результаты исследований (испытаний) и измерений соответствующими протоколами, на основании которых орган по сертификации принимает решение о выдаче или об отказе в в</w:t>
      </w:r>
      <w:r>
        <w:t>ыдаче сертификата соответствия. Аккредитованная испытательная лаборатория (центр) обязана обеспечить достоверность результатов исследований (испытаний) и измерений.</w:t>
      </w:r>
    </w:p>
    <w:bookmarkEnd w:id="250"/>
    <w:p w:rsidR="00000000" w:rsidRDefault="00F44BB6"/>
    <w:p w:rsidR="00000000" w:rsidRDefault="00F44BB6">
      <w:pPr>
        <w:pStyle w:val="a5"/>
      </w:pPr>
      <w:bookmarkStart w:id="251" w:name="sub_27"/>
      <w:r>
        <w:rPr>
          <w:rStyle w:val="a3"/>
        </w:rPr>
        <w:t>Статья 27.</w:t>
      </w:r>
      <w:r>
        <w:t xml:space="preserve"> Знак обращения на рынке</w:t>
      </w:r>
    </w:p>
    <w:bookmarkEnd w:id="25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</w:t>
      </w:r>
      <w:r>
        <w:t>7 настоящего Федерального закона</w:t>
      </w:r>
    </w:p>
    <w:p w:rsidR="00000000" w:rsidRDefault="00F44BB6">
      <w:bookmarkStart w:id="252" w:name="sub_2701"/>
      <w:r>
        <w:t xml:space="preserve">1. </w:t>
      </w:r>
      <w:hyperlink w:anchor="sub_2016" w:history="1">
        <w:r>
          <w:rPr>
            <w:rStyle w:val="a4"/>
          </w:rPr>
          <w:t>Продукция</w:t>
        </w:r>
      </w:hyperlink>
      <w:r>
        <w:t xml:space="preserve">, соответствие которой требованиям технических регламентов подтверждено в порядке, предусмотренном настоящим Федеральным законом, маркируется </w:t>
      </w:r>
      <w:hyperlink w:anchor="sub_207" w:history="1">
        <w:r>
          <w:rPr>
            <w:rStyle w:val="a4"/>
          </w:rPr>
          <w:t>знаком обраще</w:t>
        </w:r>
        <w:r>
          <w:rPr>
            <w:rStyle w:val="a4"/>
          </w:rPr>
          <w:t>ния на рынке</w:t>
        </w:r>
      </w:hyperlink>
      <w:r>
        <w:t>. Изображение знака обращения на рынке устанавливается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</w:p>
    <w:bookmarkEnd w:id="25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О знаке обращения на рынке см. </w:t>
      </w:r>
      <w:hyperlink r:id="rId223" w:history="1">
        <w:r>
          <w:rPr>
            <w:rStyle w:val="a4"/>
          </w:rPr>
          <w:t>постановление</w:t>
        </w:r>
      </w:hyperlink>
      <w:r>
        <w:t xml:space="preserve"> Правительства РФ от 19 ноября 2003 г. N 696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53" w:name="sub_270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F44BB6">
      <w:pPr>
        <w:pStyle w:val="a8"/>
      </w:pPr>
      <w:r>
        <w:fldChar w:fldCharType="begin"/>
      </w:r>
      <w:r>
        <w:instrText>HYPERLINK "http://ivo.garant.ru/document?id=12068342&amp;sub=7"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</w:t>
      </w:r>
      <w:r>
        <w:t>2009 г. N 189-ФЗ в пункт 2 статьи 27 настоящего Федерального закона внесены изменения</w:t>
      </w:r>
    </w:p>
    <w:p w:rsidR="00000000" w:rsidRDefault="00F44BB6">
      <w:pPr>
        <w:pStyle w:val="a8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 xml:space="preserve">2. Маркировка знаком обращения на рынке осуществляется заявителем </w:t>
      </w:r>
      <w:r>
        <w:t xml:space="preserve">самостоятельно любым удобным для него способом. Особенности маркировки продукции знаком обращения на рынке устанавливаются </w:t>
      </w:r>
      <w:hyperlink r:id="rId225" w:history="1">
        <w:r>
          <w:rPr>
            <w:rStyle w:val="a4"/>
          </w:rPr>
          <w:t>техническими регламентами</w:t>
        </w:r>
      </w:hyperlink>
      <w:r>
        <w:t>.</w:t>
      </w:r>
    </w:p>
    <w:p w:rsidR="00000000" w:rsidRDefault="00F44BB6">
      <w:bookmarkStart w:id="254" w:name="sub_27022"/>
      <w:r>
        <w:t>Продукция, соответствие которой треб</w:t>
      </w:r>
      <w:r>
        <w:t>ованиям технических регламентов не подтверждено в порядке, установленном настоящим Федеральным законом, не может быть маркирована знаком обращения на рынке.</w:t>
      </w:r>
    </w:p>
    <w:bookmarkEnd w:id="254"/>
    <w:p w:rsidR="00000000" w:rsidRDefault="00F44BB6"/>
    <w:p w:rsidR="00000000" w:rsidRDefault="00F44BB6">
      <w:pPr>
        <w:pStyle w:val="a5"/>
      </w:pPr>
      <w:bookmarkStart w:id="255" w:name="sub_28"/>
      <w:r>
        <w:rPr>
          <w:rStyle w:val="a3"/>
        </w:rPr>
        <w:t>Статья 28.</w:t>
      </w:r>
      <w:r>
        <w:t xml:space="preserve"> Права и обязанности заявителя в области обязательного подтверждения соответствия</w:t>
      </w:r>
    </w:p>
    <w:bookmarkEnd w:id="255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28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56" w:name="sub_2801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"http://ivo.garant.ru/document?id=12088179&amp;sub=21</w:instrText>
      </w:r>
      <w:r>
        <w:instrText>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28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</w:t>
      </w:r>
      <w:r>
        <w:lastRenderedPageBreak/>
        <w:t xml:space="preserve">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Заявитель вправе:</w:t>
      </w:r>
    </w:p>
    <w:p w:rsidR="00000000" w:rsidRDefault="00F44BB6">
      <w:bookmarkStart w:id="257" w:name="sub_280101"/>
      <w:r>
        <w:t>выбирать форм</w:t>
      </w:r>
      <w:r>
        <w:t xml:space="preserve">у и схему подтверждения соответствия, предусмотренные для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соответствующим техническим регламентом;</w:t>
      </w:r>
    </w:p>
    <w:bookmarkEnd w:id="257"/>
    <w:p w:rsidR="00000000" w:rsidRDefault="00F44BB6">
      <w:r>
        <w:t xml:space="preserve">обращаться для осуществления обязательной сертификации в любой </w:t>
      </w:r>
      <w:hyperlink w:anchor="sub_2013" w:history="1">
        <w:r>
          <w:rPr>
            <w:rStyle w:val="a4"/>
          </w:rPr>
          <w:t xml:space="preserve">орган </w:t>
        </w:r>
        <w:r>
          <w:rPr>
            <w:rStyle w:val="a4"/>
          </w:rPr>
          <w:t>по сертификации</w:t>
        </w:r>
      </w:hyperlink>
      <w:r>
        <w:t>, область аккредитации которого распространяется на продукцию, которую заявитель намеревается сертифицировать;</w:t>
      </w:r>
    </w:p>
    <w:p w:rsidR="00000000" w:rsidRDefault="00F44BB6">
      <w:r>
        <w:t>обращаться в орган по аккредитации с жалобами на неправомерные действия органов по сертификации и аккредитованных испытательных</w:t>
      </w:r>
      <w:r>
        <w:t xml:space="preserve"> лабораторий (центров) в соответствии с законодательством Российской Федерации;</w:t>
      </w:r>
    </w:p>
    <w:p w:rsidR="00000000" w:rsidRDefault="00F44BB6">
      <w:bookmarkStart w:id="258" w:name="sub_28015"/>
      <w:r>
        <w:t>использовать техническую документацию для подтверждения соответствия продукции требованиям технических регламентов.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59" w:name="sub_2802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F44BB6">
      <w:pPr>
        <w:pStyle w:val="a8"/>
      </w:pPr>
      <w:r>
        <w:fldChar w:fldCharType="begin"/>
      </w:r>
      <w:r>
        <w:instrText>HYPERLINK "http://ivo.garant.ru/document?id=70879860&amp;sub=22"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2015 г. N 102-ФЗ в пункт 2 статьи 28 настоящего Федерального закона внесены изменения, </w:t>
      </w:r>
      <w:hyperlink r:id="rId229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ста восьмидесяти дней после дня </w:t>
      </w:r>
      <w:hyperlink r:id="rId2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31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F44BB6">
      <w:r>
        <w:t>2. Заявитель обязан:</w:t>
      </w:r>
    </w:p>
    <w:p w:rsidR="00000000" w:rsidRDefault="00F44BB6">
      <w:r>
        <w:t>обеспечивать соответствие продукции требованиям технических регламентов;</w:t>
      </w:r>
    </w:p>
    <w:p w:rsidR="00000000" w:rsidRDefault="00F44BB6">
      <w:bookmarkStart w:id="260" w:name="sub_280203"/>
      <w:r>
        <w:t>выпускать в обращение продукцию, подлежащую обязательному подтверждению соответствия, только после осуществления такого подтвержден</w:t>
      </w:r>
      <w:r>
        <w:t>ия соответствия;</w:t>
      </w:r>
    </w:p>
    <w:p w:rsidR="00000000" w:rsidRDefault="00F44BB6">
      <w:bookmarkStart w:id="261" w:name="sub_280204"/>
      <w:bookmarkEnd w:id="260"/>
      <w:r>
        <w:t xml:space="preserve">указывать в сопроводительной документации сведения о </w:t>
      </w:r>
      <w:hyperlink w:anchor="sub_2019" w:history="1">
        <w:r>
          <w:rPr>
            <w:rStyle w:val="a4"/>
          </w:rPr>
          <w:t>сертификате соответствия</w:t>
        </w:r>
      </w:hyperlink>
      <w:r>
        <w:t xml:space="preserve"> или декларации о соответствии;</w:t>
      </w:r>
    </w:p>
    <w:p w:rsidR="00000000" w:rsidRDefault="00F44BB6">
      <w:bookmarkStart w:id="262" w:name="sub_280205"/>
      <w:bookmarkEnd w:id="261"/>
      <w:r>
        <w:t xml:space="preserve">предъявлять в органы государственного </w:t>
      </w:r>
      <w:hyperlink w:anchor="sub_2010" w:history="1">
        <w:r>
          <w:rPr>
            <w:rStyle w:val="a4"/>
          </w:rPr>
          <w:t>кон</w:t>
        </w:r>
        <w:r>
          <w:rPr>
            <w:rStyle w:val="a4"/>
          </w:rPr>
          <w:t>троля</w:t>
        </w:r>
      </w:hyperlink>
      <w:r>
        <w:t xml:space="preserve">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</w:t>
      </w:r>
      <w:r>
        <w:t xml:space="preserve"> или их копии) либо регистрационный номер сертификата соответствия или декларации о соответствии;</w:t>
      </w:r>
    </w:p>
    <w:p w:rsidR="00000000" w:rsidRDefault="00F44BB6">
      <w:bookmarkStart w:id="263" w:name="sub_280206"/>
      <w:bookmarkEnd w:id="262"/>
      <w:r>
        <w:t xml:space="preserve">приостанавливать или прекращать реализацию продукции, если действие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приостановлено либо прекращено;</w:t>
      </w:r>
    </w:p>
    <w:bookmarkEnd w:id="263"/>
    <w:p w:rsidR="00000000" w:rsidRDefault="00F44BB6">
      <w: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00000" w:rsidRDefault="00F44BB6">
      <w:r>
        <w:t>приостанавливать производ</w:t>
      </w:r>
      <w:r>
        <w:t xml:space="preserve">ство продукции, которая прошла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и не соответствует требованиям технических регламентов, на основании решений органов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</w:t>
      </w:r>
      <w:r>
        <w:t xml:space="preserve"> технических регламентов;</w:t>
      </w:r>
    </w:p>
    <w:p w:rsidR="00000000" w:rsidRDefault="00F44BB6">
      <w:bookmarkStart w:id="264" w:name="sub_280211"/>
      <w:r>
        <w:t xml:space="preserve">приостанавливать или прекращать реализацию продукции, если 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истек, за исключением продукции, выпущенн</w:t>
      </w:r>
      <w:r>
        <w:t>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bookmarkEnd w:id="264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65" w:name="sub_29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F44BB6">
      <w:pPr>
        <w:pStyle w:val="a8"/>
      </w:pPr>
      <w:r>
        <w:fldChar w:fldCharType="begin"/>
      </w:r>
      <w:r>
        <w:instrText>HYPERLINK "http://ivo.garant.ru/document?id=70003052&amp;sub=1601"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наименование статьи 29 настоящего Федерального закона внесены изменения</w:t>
      </w:r>
    </w:p>
    <w:p w:rsidR="00000000" w:rsidRDefault="00F44BB6">
      <w:pPr>
        <w:pStyle w:val="a8"/>
      </w:pPr>
      <w:hyperlink r:id="rId2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29.</w:t>
      </w:r>
      <w:r>
        <w:t xml:space="preserve"> Условия ввоза в Российскую Федерацию продукции, подлежащей обязательному подтверждению соответствия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lastRenderedPageBreak/>
        <w:t>См. комментарии к статье 29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66" w:name="sub_290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29 настоящего Федерально</w:t>
      </w:r>
      <w:r>
        <w:t xml:space="preserve">го закона внесены изменения, </w:t>
      </w:r>
      <w:hyperlink r:id="rId233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Для помещения продукци</w:t>
      </w:r>
      <w:r>
        <w:t>и, подлежащей обязательному подтверждению соответствия, под таможенные процедуры, предусматривающие возможность отчуждения или использования этой продукции в соответствии с ее назначением на территории Российской Федерации, в таможенные органы одновременно</w:t>
      </w:r>
      <w:r>
        <w:t xml:space="preserve"> с таможенной декларацией заявителем либо уполномоченным заявителем лицом представляются декларация о соответствии или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либо документы об их признании в соответствии со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</w:t>
      </w:r>
      <w:r>
        <w:t>тоящего Федерального закона. Представление указанных документов не требуется в случае помещения продукции под таможенную процедуру отказа в пользу государства.</w:t>
      </w:r>
    </w:p>
    <w:p w:rsidR="00000000" w:rsidRDefault="00F44BB6">
      <w:bookmarkStart w:id="267" w:name="sub_29012"/>
      <w:r>
        <w:t>Для целей таможенного декларирования продукции Правительство Российской Федерации на ос</w:t>
      </w:r>
      <w:r>
        <w:t xml:space="preserve">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продукции, </w:t>
      </w:r>
      <w:r>
        <w:t xml:space="preserve">на которую распространяется действие </w:t>
      </w:r>
      <w:hyperlink w:anchor="sub_2901" w:history="1">
        <w:r>
          <w:rPr>
            <w:rStyle w:val="a4"/>
          </w:rPr>
          <w:t>абзаца первого</w:t>
        </w:r>
      </w:hyperlink>
      <w:r>
        <w:t xml:space="preserve"> настоящего пункта, с указанием кодов </w:t>
      </w:r>
      <w:hyperlink r:id="rId235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</w:t>
      </w:r>
      <w:r>
        <w:t>союза. Федеральные органы исполнительной власти, осуществляющие функции в установленной сфере деятельности, совместно с федеральным органом исполнительной власти, уполномоченным в области таможенного дела, и федеральным органом исполнительной власти, осуще</w:t>
      </w:r>
      <w:r>
        <w:t>ствляющим функции по оказанию государственных услуг, управлению государственным имуществом в сфере технического регулирования и метрологии, осуществляют формирование указанных списков и представление их в Правительство Российской Федерации не позднее чем з</w:t>
      </w:r>
      <w:r>
        <w:t>а шестьдесят дней до дня вступления в силу технического регламента.</w:t>
      </w:r>
    </w:p>
    <w:p w:rsidR="00000000" w:rsidRDefault="00F44BB6">
      <w:bookmarkStart w:id="268" w:name="sub_29013"/>
      <w:bookmarkEnd w:id="267"/>
      <w:r>
        <w:t>В случае, если технический регламент принят нормативным правовым актом федерального органа исполнительной власти по техническому регулированию, для целей таможенного декл</w:t>
      </w:r>
      <w:r>
        <w:t>арирования продукции указанный федеральный орган исполнительной власти совместно с федеральным органом исполнительной власти, уполномоченным в области таможенного дела, утверждают не позднее чем за тридцать дней до дня вступления в силу технического реглам</w:t>
      </w:r>
      <w:r>
        <w:t xml:space="preserve">ента на его основании списки продукции, на которую распространяется действие абзаца первого настоящего пункта, с указанием кодов </w:t>
      </w:r>
      <w:hyperlink r:id="rId236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</w:t>
      </w:r>
      <w:r>
        <w:t>и Таможенного союза.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69" w:name="sub_2902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F44BB6">
      <w:pPr>
        <w:pStyle w:val="a8"/>
      </w:pPr>
      <w:r>
        <w:fldChar w:fldCharType="begin"/>
      </w:r>
      <w:r>
        <w:instrText>HYPERLINK "http://ivo.garant.ru/document?id=70003052&amp;sub=1603"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пункт 2 статьи 29 настоящего Федерального закона внесены изменения</w:t>
      </w:r>
    </w:p>
    <w:p w:rsidR="00000000" w:rsidRDefault="00F44BB6">
      <w:pPr>
        <w:pStyle w:val="a8"/>
      </w:pPr>
      <w:hyperlink r:id="rId2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2. Продукция, определяемая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статьи, подлежащая обязательному по</w:t>
      </w:r>
      <w:r>
        <w:t>дтверждению соответствия, ввозимая в Российскую Федерацию и помещаемая под таможенные процедуры, которыми 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</w:t>
      </w:r>
      <w:r>
        <w:t xml:space="preserve"> указанных в </w:t>
      </w:r>
      <w:hyperlink w:anchor="sub_2901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документов о соответствии.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70" w:name="sub_2903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F44BB6">
      <w:pPr>
        <w:pStyle w:val="a8"/>
      </w:pPr>
      <w:r>
        <w:fldChar w:fldCharType="begin"/>
      </w:r>
      <w:r>
        <w:instrText>HYPERLINK "http://ivo.garant.ru/document?id=70003052&amp;sub=1604"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</w:t>
      </w:r>
      <w:r>
        <w:t>409-ФЗ в пункт 3 статьи 29 настоящего Федерального закона внесены изменения</w:t>
      </w:r>
    </w:p>
    <w:p w:rsidR="00000000" w:rsidRDefault="00F44BB6">
      <w:pPr>
        <w:pStyle w:val="a8"/>
      </w:pPr>
      <w:hyperlink r:id="rId2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lastRenderedPageBreak/>
        <w:t xml:space="preserve">3. Порядок ввоза в Российскую Федерацию продукции, подлежащей обязательному </w:t>
      </w:r>
      <w:r>
        <w:t xml:space="preserve">подтверждению соответствия и определяемой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 и с учетом положений </w:t>
      </w:r>
      <w:hyperlink w:anchor="sub_2902" w:history="1">
        <w:r>
          <w:rPr>
            <w:rStyle w:val="a4"/>
          </w:rPr>
          <w:t>пункта 2</w:t>
        </w:r>
      </w:hyperlink>
      <w:r>
        <w:t xml:space="preserve"> настоящей статьи, устанавливается </w:t>
      </w:r>
      <w:hyperlink r:id="rId239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союза.</w:t>
      </w:r>
    </w:p>
    <w:p w:rsidR="00000000" w:rsidRDefault="00F44BB6"/>
    <w:p w:rsidR="00000000" w:rsidRDefault="00F44BB6">
      <w:pPr>
        <w:pStyle w:val="a5"/>
      </w:pPr>
      <w:bookmarkStart w:id="271" w:name="sub_30"/>
      <w:r>
        <w:rPr>
          <w:rStyle w:val="a3"/>
        </w:rPr>
        <w:t>Статья 30.</w:t>
      </w:r>
      <w:r>
        <w:t xml:space="preserve"> Признание результатов подтверждения соответствия</w:t>
      </w:r>
    </w:p>
    <w:bookmarkEnd w:id="27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30 настоящего Федерального закона</w:t>
      </w:r>
    </w:p>
    <w:p w:rsidR="00000000" w:rsidRDefault="00F44BB6">
      <w:r>
        <w:t>Полученные за пределами территори</w:t>
      </w:r>
      <w:r>
        <w:t xml:space="preserve">и Российской Федерации документы о </w:t>
      </w:r>
      <w:hyperlink w:anchor="sub_2015" w:history="1">
        <w:r>
          <w:rPr>
            <w:rStyle w:val="a4"/>
          </w:rPr>
          <w:t>подтверждении соответствия</w:t>
        </w:r>
      </w:hyperlink>
      <w:r>
        <w:t xml:space="preserve">, </w:t>
      </w:r>
      <w:hyperlink w:anchor="sub_208" w:history="1">
        <w:r>
          <w:rPr>
            <w:rStyle w:val="a4"/>
          </w:rPr>
          <w:t>знаки соответствия</w:t>
        </w:r>
      </w:hyperlink>
      <w:r>
        <w:t xml:space="preserve">, протоколы исследований (испытаний) и измерений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могут быть признаны в соответствии с ме</w:t>
      </w:r>
      <w:r>
        <w:t>ждународными договорами Российской Федерации.</w:t>
      </w:r>
    </w:p>
    <w:p w:rsidR="00000000" w:rsidRDefault="00F44BB6"/>
    <w:p w:rsidR="00000000" w:rsidRDefault="00F44BB6">
      <w:pPr>
        <w:pStyle w:val="1"/>
      </w:pPr>
      <w:bookmarkStart w:id="272" w:name="sub_500"/>
      <w:r>
        <w:t>Глава 5. Аккредитация органов по сертификации и испытательных лабораторий (центров)</w:t>
      </w:r>
    </w:p>
    <w:bookmarkEnd w:id="272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273" w:name="sub_31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F44BB6">
      <w:pPr>
        <w:pStyle w:val="a8"/>
      </w:pPr>
      <w:r>
        <w:fldChar w:fldCharType="begin"/>
      </w:r>
      <w:r>
        <w:instrText>HYPERLINK "http://ivo.garant.ru/document?id=70581086&amp;sub=44"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31 настоящего Федерального закона изложена в новой редакции, </w:t>
      </w:r>
      <w:hyperlink r:id="rId240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F44BB6">
      <w:pPr>
        <w:pStyle w:val="a8"/>
      </w:pPr>
      <w:hyperlink r:id="rId2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31.</w:t>
      </w:r>
      <w:r>
        <w:t xml:space="preserve"> Аккредитация органов по сертификации и испытательных лабораторий (центров)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31 настоящего Федерального закона</w:t>
      </w:r>
    </w:p>
    <w:p w:rsidR="00000000" w:rsidRDefault="00F44BB6">
      <w:r>
        <w:t xml:space="preserve"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F44BB6"/>
    <w:p w:rsidR="00000000" w:rsidRDefault="00F44BB6">
      <w:bookmarkStart w:id="274" w:name="sub_311"/>
      <w:r>
        <w:rPr>
          <w:rStyle w:val="a3"/>
        </w:rPr>
        <w:t>Статья 31.1</w:t>
      </w:r>
      <w:r>
        <w:t xml:space="preserve">. </w:t>
      </w:r>
      <w:hyperlink r:id="rId243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7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>См. те</w:t>
      </w:r>
      <w:r>
        <w:t xml:space="preserve">кст </w:t>
      </w:r>
      <w:hyperlink r:id="rId244" w:history="1">
        <w:r>
          <w:rPr>
            <w:rStyle w:val="a4"/>
          </w:rPr>
          <w:t>статьи 31.1</w:t>
        </w:r>
      </w:hyperlink>
    </w:p>
    <w:p w:rsidR="00000000" w:rsidRDefault="00F44BB6">
      <w:pPr>
        <w:pStyle w:val="a8"/>
      </w:pPr>
    </w:p>
    <w:p w:rsidR="00000000" w:rsidRDefault="00F44BB6">
      <w:pPr>
        <w:pStyle w:val="1"/>
      </w:pPr>
      <w:bookmarkStart w:id="275" w:name="sub_600"/>
      <w:r>
        <w:t>Глава 6. Государственный контроль (надзор) за соблюдением требований технических регламентов</w:t>
      </w:r>
    </w:p>
    <w:bookmarkEnd w:id="275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О проведении Госстандартом РФ государственного контроля (над</w:t>
      </w:r>
      <w:r>
        <w:t xml:space="preserve">зора) см. </w:t>
      </w:r>
      <w:hyperlink r:id="rId245" w:history="1">
        <w:r>
          <w:rPr>
            <w:rStyle w:val="a4"/>
          </w:rPr>
          <w:t>письмо</w:t>
        </w:r>
      </w:hyperlink>
      <w:r>
        <w:t xml:space="preserve"> Госстандарта РФ от 8 августа 2003 г. N ГЭ-110-28/2864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276" w:name="sub_32"/>
      <w:r>
        <w:rPr>
          <w:rStyle w:val="a3"/>
        </w:rPr>
        <w:t>Статья 32.</w:t>
      </w:r>
      <w:r>
        <w:t xml:space="preserve"> Органы государственного контроля (надзора) за соблюдением требований технических регламентов</w:t>
      </w:r>
    </w:p>
    <w:bookmarkEnd w:id="27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F44BB6">
      <w:pPr>
        <w:pStyle w:val="a7"/>
      </w:pPr>
      <w:r>
        <w:t>См. комментарии к статье 32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77" w:name="sub_3201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32 настоящего Федеральног</w:t>
      </w:r>
      <w:r>
        <w:t xml:space="preserve">о закона внесены изменения, </w:t>
      </w:r>
      <w:hyperlink r:id="rId24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</w:t>
      </w:r>
      <w:r>
        <w:t>ного закона</w:t>
      </w:r>
    </w:p>
    <w:p w:rsidR="00000000" w:rsidRDefault="00F44BB6">
      <w:pPr>
        <w:pStyle w:val="a8"/>
      </w:pPr>
      <w:hyperlink r:id="rId2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</w:t>
      </w:r>
      <w:hyperlink r:id="rId249" w:history="1">
        <w:r>
          <w:rPr>
            <w:rStyle w:val="a4"/>
          </w:rPr>
          <w:t>осуществляется</w:t>
        </w:r>
      </w:hyperlink>
      <w:r>
        <w:t xml:space="preserve"> федеральными органами исполнительной власти, органами исполнительной власти субъектов Российской Федерации, уполномоченными на проведение государственного контроля (надзора) в соответствии с законодатель</w:t>
      </w:r>
      <w:r>
        <w:t>ством Российской Федерации (далее - органы государственного контроля (надзора).</w:t>
      </w:r>
    </w:p>
    <w:p w:rsidR="00000000" w:rsidRDefault="00F44BB6">
      <w:bookmarkStart w:id="278" w:name="sub_3202"/>
      <w:r>
        <w:t xml:space="preserve">2. Государственный контроль (надзор) за соблюдением требований технических регламентов осуществляется должностными лицами органов государственного контроля (надзора) в </w:t>
      </w:r>
      <w:r>
        <w:t xml:space="preserve">порядке, установленном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78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hyperlink r:id="rId251" w:history="1">
        <w:r>
          <w:rPr>
            <w:rStyle w:val="a4"/>
          </w:rPr>
          <w:t>Постановлением</w:t>
        </w:r>
      </w:hyperlink>
      <w:r>
        <w:t xml:space="preserve"> Правительства РФ от 17 июня 2004 г. N </w:t>
      </w:r>
      <w:r>
        <w:t>294 установлено,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Российской Федерации</w:t>
      </w:r>
      <w:r>
        <w:t xml:space="preserve"> решения о передаче этих функций другим федеральным органам исполнительной власти</w:t>
      </w:r>
    </w:p>
    <w:p w:rsidR="00000000" w:rsidRDefault="00F44BB6">
      <w:pPr>
        <w:pStyle w:val="a7"/>
      </w:pPr>
    </w:p>
    <w:p w:rsidR="00000000" w:rsidRDefault="00F44BB6">
      <w:pPr>
        <w:pStyle w:val="a5"/>
      </w:pPr>
      <w:bookmarkStart w:id="279" w:name="sub_33"/>
      <w:r>
        <w:rPr>
          <w:rStyle w:val="a3"/>
        </w:rPr>
        <w:t>Статья 33.</w:t>
      </w:r>
      <w:r>
        <w:t xml:space="preserve"> Объекты государственного контроля (надзора) за соблюдением требований технических регламентов</w:t>
      </w:r>
    </w:p>
    <w:bookmarkEnd w:id="27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33 настоящего Федеральн</w:t>
      </w:r>
      <w:r>
        <w:t>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80" w:name="sub_33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33 настоящего Федерального закона внесены изменения, </w:t>
      </w:r>
      <w:hyperlink r:id="rId25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осуществляется в отношении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</w:t>
      </w:r>
      <w:r>
        <w:t xml:space="preserve"> части соблюдения требований соответствующих технических регламентов.</w:t>
      </w:r>
    </w:p>
    <w:p w:rsidR="00000000" w:rsidRDefault="00F44BB6">
      <w:bookmarkStart w:id="281" w:name="sub_3302"/>
      <w:r>
        <w:t>2.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продукции.</w:t>
      </w:r>
    </w:p>
    <w:p w:rsidR="00000000" w:rsidRDefault="00F44BB6">
      <w:bookmarkStart w:id="282" w:name="sub_3303"/>
      <w:bookmarkEnd w:id="281"/>
      <w:r>
        <w:t>3. При осуществлении мероприятий по государственному контролю (надзору) за соблюдением требований технических регламентов используются правила и методы исследований (испытаний) и измерений, установленные для соответствующих технических регламентов в</w:t>
      </w:r>
      <w:r>
        <w:t xml:space="preserve"> порядке, предусмотренном </w:t>
      </w:r>
      <w:hyperlink w:anchor="sub_7011" w:history="1">
        <w:r>
          <w:rPr>
            <w:rStyle w:val="a4"/>
          </w:rPr>
          <w:t>пунктом 11 статьи 7</w:t>
        </w:r>
      </w:hyperlink>
      <w:r>
        <w:t xml:space="preserve"> настоящего Федерального закона.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83" w:name="sub_3304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</w:t>
      </w:r>
      <w:r>
        <w:t xml:space="preserve">г. N 104-ФЗ в пункт 4 статьи 33 настоящего Федерального закона внесены изменения, </w:t>
      </w:r>
      <w:hyperlink r:id="rId255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5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F44BB6">
      <w:r>
        <w:t xml:space="preserve">4. Изготовитель (лицо, выполняющее функции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вправе обратиться в орган государственного контроля (надзора) с обоснованным предложением </w:t>
      </w:r>
      <w:r>
        <w:t xml:space="preserve">об использовании при осуществлении государственного контроля (надзора) правил и методов исследований (испытаний) и измерений, применяемых изготовителем (лицом, выполняющим функции иностранного изготовителя) при подтверждении соответствия такой продукции и </w:t>
      </w:r>
      <w:r>
        <w:t>не включенных в перечень документов, содержащий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</w:t>
      </w:r>
    </w:p>
    <w:p w:rsidR="00000000" w:rsidRDefault="00F44BB6">
      <w:bookmarkStart w:id="284" w:name="sub_33041"/>
      <w:r>
        <w:lastRenderedPageBreak/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государственного контроля (надзора) при</w:t>
      </w:r>
      <w:r>
        <w:t>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(испытаний) и измерений и в течение десяти дней со дня получения указанного предложения направляет из</w:t>
      </w:r>
      <w:r>
        <w:t>готовителю (лицу, выполняющему функции иностранного изготовителя) свое решение.</w:t>
      </w:r>
    </w:p>
    <w:p w:rsidR="00000000" w:rsidRDefault="00F44BB6">
      <w:bookmarkStart w:id="285" w:name="sub_33042"/>
      <w:bookmarkEnd w:id="284"/>
      <w:r>
        <w:t>В случае отказа от использования при осуществлении государственного контроля (надзора) применяемых изготовителем (лицом, выполняющим функции иностранного изго</w:t>
      </w:r>
      <w:r>
        <w:t>товителя) при подтверждении соответствия впервые выпускаемой в обращение продукции правил и методов исследований (испытаний) и измерений решение органа государственного контроля (надзора) должно быть обосновано. Отказ органа государственного контроля (надз</w:t>
      </w:r>
      <w:r>
        <w:t>ора) может быть обжалован в судебном порядке.</w:t>
      </w:r>
    </w:p>
    <w:bookmarkEnd w:id="285"/>
    <w:p w:rsidR="00000000" w:rsidRDefault="00F44BB6"/>
    <w:p w:rsidR="00000000" w:rsidRDefault="00F44BB6">
      <w:pPr>
        <w:pStyle w:val="a5"/>
      </w:pPr>
      <w:bookmarkStart w:id="286" w:name="sub_34"/>
      <w:r>
        <w:rPr>
          <w:rStyle w:val="a3"/>
        </w:rPr>
        <w:t>Статья 34.</w:t>
      </w:r>
      <w:r>
        <w:t xml:space="preserve"> Полномочия органов государственного контроля (надзора)</w:t>
      </w:r>
    </w:p>
    <w:bookmarkEnd w:id="28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34 настоящего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287" w:name="sub_3401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F44BB6">
      <w:pPr>
        <w:pStyle w:val="a8"/>
      </w:pPr>
      <w:r>
        <w:fldChar w:fldCharType="begin"/>
      </w:r>
      <w:r>
        <w:instrText>HYPERLINK "h</w:instrText>
      </w:r>
      <w:r>
        <w:instrText>ttp://ivo.garant.ru/document?id=70879860&amp;sub=23"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2015 г. N 102-ФЗ в пункт 1 статьи 34 настоящего Федерального закона внесены изменения, </w:t>
      </w:r>
      <w:hyperlink r:id="rId257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ста восьмидесяти дней после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59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F44BB6">
      <w:r>
        <w:t>1. На основании положений настоящего Федерального закона и требований технических регламентов органы государственного контроля (надзора) вправе:</w:t>
      </w:r>
    </w:p>
    <w:p w:rsidR="00000000" w:rsidRDefault="00F44BB6">
      <w:bookmarkStart w:id="288" w:name="sub_34012"/>
      <w:r>
        <w:t>требовать от изготовителя (продавца, лица, выполняющего функции иностранного изготовителя) пр</w:t>
      </w:r>
      <w:r>
        <w:t xml:space="preserve">едъявления декларации о соответствии или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, подтверждающих соответствие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или их копий либо регистрационный номер декларации о соответст</w:t>
      </w:r>
      <w:r>
        <w:t>вии или сертификата соответствия, если применение таких документов предусмотрено соответствующим техническим регламентом;</w:t>
      </w:r>
    </w:p>
    <w:p w:rsidR="00000000" w:rsidRDefault="00F44BB6">
      <w:bookmarkStart w:id="289" w:name="sub_34013"/>
      <w:bookmarkEnd w:id="288"/>
      <w:r>
        <w:t xml:space="preserve">осуществлять мероприятия по государственному контролю (надзору) за соблюдением требований технических регламентов в </w:t>
      </w:r>
      <w:r>
        <w:t>порядке, установленном законодательством Российской Федерации;</w:t>
      </w:r>
    </w:p>
    <w:p w:rsidR="00000000" w:rsidRDefault="00F44BB6">
      <w:bookmarkStart w:id="290" w:name="sub_34014"/>
      <w:bookmarkEnd w:id="289"/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:rsidR="00000000" w:rsidRDefault="00F44BB6">
      <w:bookmarkStart w:id="291" w:name="sub_340105"/>
      <w:bookmarkEnd w:id="290"/>
      <w:r>
        <w:t xml:space="preserve">абзац пятый </w:t>
      </w:r>
      <w:hyperlink r:id="rId260" w:history="1">
        <w:r>
          <w:rPr>
            <w:rStyle w:val="a4"/>
          </w:rPr>
          <w:t>утратил силу</w:t>
        </w:r>
      </w:hyperlink>
      <w:r>
        <w:t>;</w:t>
      </w:r>
    </w:p>
    <w:bookmarkEnd w:id="29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261" w:history="1">
        <w:r>
          <w:rPr>
            <w:rStyle w:val="a4"/>
          </w:rPr>
          <w:t>абзаца пятого пункта 1 статьи 34</w:t>
        </w:r>
      </w:hyperlink>
    </w:p>
    <w:p w:rsidR="00000000" w:rsidRDefault="00F44BB6">
      <w:bookmarkStart w:id="292" w:name="sub_34015"/>
      <w:r>
        <w:t>направлять информацию о необходимост</w:t>
      </w:r>
      <w:r>
        <w:t>и приостановления или прекращения действия сертификата соответствия в выдавший его орган по сертификации; выдавать предписание о приостановлении или прекращении действия декларации о соответствии лицу, принявшему декларацию, и информировать об этом федерал</w:t>
      </w:r>
      <w:r>
        <w:t>ьный орган исполнительной власти, организующий формирование и ведение единого реестра деклараций о соответствии;</w:t>
      </w:r>
    </w:p>
    <w:p w:rsidR="00000000" w:rsidRDefault="00F44BB6">
      <w:bookmarkStart w:id="293" w:name="sub_34016"/>
      <w:bookmarkEnd w:id="292"/>
      <w:r>
        <w:t>привлекать изготовителя (исполнителя, продавца, лицо, выполняющее функции иностранного изготовителя) к ответственности, предусмотренной законодательством Российской Федерации;</w:t>
      </w:r>
    </w:p>
    <w:p w:rsidR="00000000" w:rsidRDefault="00F44BB6">
      <w:bookmarkStart w:id="294" w:name="sub_34018"/>
      <w:bookmarkEnd w:id="293"/>
      <w:r>
        <w:t>требовать от изготовителя (лица, выполняющего функции иностран</w:t>
      </w:r>
      <w:r>
        <w:t>ного изготовителя) предъявления доказательственных материалов, использованных при осуществлении обязательного подтверждения соответствия продукции требованиям технического регламента;</w:t>
      </w:r>
    </w:p>
    <w:p w:rsidR="00000000" w:rsidRDefault="00F44BB6">
      <w:bookmarkStart w:id="295" w:name="sub_34019"/>
      <w:bookmarkEnd w:id="294"/>
      <w:r>
        <w:lastRenderedPageBreak/>
        <w:t>принимать иные предусмотренные законодательством Росси</w:t>
      </w:r>
      <w:r>
        <w:t>йской Федерации меры в целях недопущения причинения вреда.</w:t>
      </w:r>
    </w:p>
    <w:p w:rsidR="00000000" w:rsidRDefault="00F44BB6">
      <w:bookmarkStart w:id="296" w:name="sub_3402"/>
      <w:bookmarkEnd w:id="295"/>
      <w:r>
        <w:t>2. Органы государственного контроля (надзора) обязаны:</w:t>
      </w:r>
    </w:p>
    <w:bookmarkEnd w:id="296"/>
    <w:p w:rsidR="00000000" w:rsidRDefault="00F44BB6">
      <w:r>
        <w:t>проводить в ходе мероприятий по государственному контролю (надзору) за соблюдением требований технических регламентов</w:t>
      </w:r>
      <w:r>
        <w:t xml:space="preserve"> разъяснительную работу по применению законодательства Российской Федерации о техническом регулировании, информировать о существующих технических регламентах;</w:t>
      </w:r>
    </w:p>
    <w:p w:rsidR="00000000" w:rsidRDefault="00F44BB6">
      <w:r>
        <w:t>соблюдать коммерческую тайну и иную охраняемую законом тайну;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Об охране органами государс</w:t>
      </w:r>
      <w:r>
        <w:t xml:space="preserve">твенной власти предоставленной им информации, составляющей коммерческую тайну, см. 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29 июля 2004 г. N 98-ФЗ</w:t>
      </w:r>
    </w:p>
    <w:p w:rsidR="00000000" w:rsidRDefault="00F44BB6">
      <w:pPr>
        <w:pStyle w:val="a7"/>
      </w:pPr>
    </w:p>
    <w:p w:rsidR="00000000" w:rsidRDefault="00F44BB6">
      <w:r>
        <w:t xml:space="preserve">соблюдать порядок осуществления мероприятий по государственному </w:t>
      </w:r>
      <w:r>
        <w:t>контролю (надзору) за соблюдением требований технических регламентов и оформления результатов таких мероприятий, установленный законодательством Российской Федерации;</w:t>
      </w:r>
    </w:p>
    <w:p w:rsidR="00000000" w:rsidRDefault="00F44BB6">
      <w:r>
        <w:t xml:space="preserve">принимать на основании результатов мероприятий по государственному контролю (надзору) за </w:t>
      </w:r>
      <w:r>
        <w:t>соблюдением требований технических регламентов меры по устранению последствий нарушений требований технических регламентов;</w:t>
      </w:r>
    </w:p>
    <w:p w:rsidR="00000000" w:rsidRDefault="00F44BB6">
      <w:r>
        <w:t xml:space="preserve">направлять информацию о несоответствии продукции требованиям технических регламентов в соответствии с положениями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закона;</w:t>
      </w:r>
    </w:p>
    <w:p w:rsidR="00000000" w:rsidRDefault="00F44BB6">
      <w:r>
        <w:t>осуществлять другие предусмотренные законодательством Российской Федерации полномочия.</w:t>
      </w:r>
    </w:p>
    <w:p w:rsidR="00000000" w:rsidRDefault="00F44BB6"/>
    <w:p w:rsidR="00000000" w:rsidRDefault="00F44BB6">
      <w:pPr>
        <w:pStyle w:val="a5"/>
      </w:pPr>
      <w:bookmarkStart w:id="297" w:name="sub_35"/>
      <w:r>
        <w:rPr>
          <w:rStyle w:val="a3"/>
        </w:rPr>
        <w:t>Статья 35.</w:t>
      </w:r>
      <w:r>
        <w:t xml:space="preserve"> Ответственность органов государственного контроля (надзора) и их должностных лиц при осуществлении госуд</w:t>
      </w:r>
      <w:r>
        <w:t>арственного контроля (надзора) за соблюдением требований технических регламентов</w:t>
      </w:r>
    </w:p>
    <w:bookmarkEnd w:id="29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35 настоящего Федерального закона</w:t>
      </w:r>
    </w:p>
    <w:p w:rsidR="00000000" w:rsidRDefault="00F44BB6">
      <w:bookmarkStart w:id="298" w:name="sub_3501"/>
      <w:r>
        <w:t>1. Органы государственного контроля (надзора) и их должностные лица в случае ненадлежащего исп</w:t>
      </w:r>
      <w:r>
        <w:t>олнения своих служебных обязанностей при проведении мероприятий по государственному контролю (надзору) за соблюдением требований технических регламентов и в случае совершения противоправных действий (бездействия) несут ответственность в соответствии с зако</w:t>
      </w:r>
      <w:r>
        <w:t>нодательством Российской Федерации.</w:t>
      </w:r>
    </w:p>
    <w:p w:rsidR="00000000" w:rsidRDefault="00F44BB6">
      <w:bookmarkStart w:id="299" w:name="sub_3502"/>
      <w:bookmarkEnd w:id="298"/>
      <w:r>
        <w:t>2. О мерах, принятых в отношении виновных в нарушении законодательства Российской Федерации должностных лиц органов государственного контроля (надзора), органы государственного контроля (надзора) в течени</w:t>
      </w:r>
      <w:r>
        <w:t>е месяца обязаны сообщить юридическому лицу и (или) индивидуальному предпринимателю, права и законные интересы которых нарушены.</w:t>
      </w:r>
    </w:p>
    <w:bookmarkEnd w:id="299"/>
    <w:p w:rsidR="00000000" w:rsidRDefault="00F44BB6"/>
    <w:p w:rsidR="00000000" w:rsidRDefault="00F44BB6">
      <w:pPr>
        <w:pStyle w:val="1"/>
      </w:pPr>
      <w:bookmarkStart w:id="300" w:name="sub_700"/>
      <w:r>
        <w:t>Глава 7. Информация о нарушении требований технических регламентов и отзыв продукции</w:t>
      </w:r>
    </w:p>
    <w:bookmarkEnd w:id="300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01" w:name="sub_3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01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36 настоящего Федерального закона внесены изменения</w:t>
      </w:r>
    </w:p>
    <w:p w:rsidR="00000000" w:rsidRDefault="00F44BB6">
      <w:pPr>
        <w:pStyle w:val="a8"/>
      </w:pPr>
      <w:hyperlink r:id="rId26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36.</w:t>
      </w:r>
      <w:r>
        <w:t xml:space="preserve"> 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</w:t>
      </w:r>
      <w:r>
        <w:t xml:space="preserve">зки, реализации и утилизации </w:t>
      </w:r>
      <w:r>
        <w:lastRenderedPageBreak/>
        <w:t>требованиям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36 настоящего Федерального закона</w:t>
      </w:r>
    </w:p>
    <w:p w:rsidR="00000000" w:rsidRDefault="00F44BB6">
      <w:bookmarkStart w:id="302" w:name="sub_3601"/>
      <w:r>
        <w:t xml:space="preserve">1. За нарушение требований </w:t>
      </w:r>
      <w:hyperlink r:id="rId264" w:history="1">
        <w:r>
          <w:rPr>
            <w:rStyle w:val="a4"/>
          </w:rPr>
          <w:t>технических регламентов</w:t>
        </w:r>
      </w:hyperlink>
      <w:r>
        <w:t xml:space="preserve"> изготовитель (исполнитель, продавец, лицо, выполняющее функции иностранного изготовителя) несет ответственность в соответствии с </w:t>
      </w:r>
      <w:hyperlink r:id="rId2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4BB6">
      <w:bookmarkStart w:id="303" w:name="sub_3602"/>
      <w:bookmarkEnd w:id="302"/>
      <w:r>
        <w:t xml:space="preserve">2. В </w:t>
      </w:r>
      <w:r>
        <w:t>случае неисполнения предписаний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Российской Федерации.</w:t>
      </w:r>
    </w:p>
    <w:p w:rsidR="00000000" w:rsidRDefault="00F44BB6">
      <w:bookmarkStart w:id="304" w:name="sub_3603"/>
      <w:bookmarkEnd w:id="303"/>
      <w:r>
        <w:t xml:space="preserve">3. В случае, если в результате несоответствия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нарушений требований технических регламентов при осуществлении связанных с требованиями к продукции процессов проектировани</w:t>
      </w:r>
      <w:r>
        <w:t>я (включая изыскания), производства,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</w:t>
      </w:r>
      <w:r>
        <w:t>ву, окружающей среде, жизни или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 принять меры в целях не</w:t>
      </w:r>
      <w:r>
        <w:t>допущения причинения вреда другим лицам, их имуществу, окружающей среде в соответствии с законодательством Российской Федерации.</w:t>
      </w:r>
    </w:p>
    <w:bookmarkEnd w:id="30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Согласно </w:t>
      </w:r>
      <w:hyperlink r:id="rId266" w:history="1">
        <w:r>
          <w:rPr>
            <w:rStyle w:val="a4"/>
          </w:rPr>
          <w:t>постановлению</w:t>
        </w:r>
      </w:hyperlink>
      <w:r>
        <w:t xml:space="preserve"> Правительства РФ от 30 д</w:t>
      </w:r>
      <w:r>
        <w:t>екабря 2009 г. N 166 рассмотрение вопросов, связанных с состоянием дел в области учета случаев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</w:t>
      </w:r>
      <w:r>
        <w:t xml:space="preserve"> здоровью животных и растений с учетом тяжести этого вреда вследствие нарушения требований технических регламентов осуществляет </w:t>
      </w:r>
      <w:hyperlink r:id="rId267" w:history="1">
        <w:r>
          <w:rPr>
            <w:rStyle w:val="a4"/>
          </w:rPr>
          <w:t>Правительственная комиссия по экономическому развитию и интеграции</w:t>
        </w:r>
      </w:hyperlink>
    </w:p>
    <w:p w:rsidR="00000000" w:rsidRDefault="00F44BB6">
      <w:pPr>
        <w:pStyle w:val="a7"/>
      </w:pPr>
    </w:p>
    <w:p w:rsidR="00000000" w:rsidRDefault="00F44BB6">
      <w:bookmarkStart w:id="305" w:name="sub_3604"/>
      <w:r>
        <w:t>4. Обязанность возместить вред не может быть ограничена договором или заявлением одной из сторон. Соглашения или заявления об ограничении ответственности ничтожны.</w:t>
      </w:r>
    </w:p>
    <w:bookmarkEnd w:id="305"/>
    <w:p w:rsidR="00000000" w:rsidRDefault="00F44BB6"/>
    <w:p w:rsidR="00000000" w:rsidRDefault="00F44BB6">
      <w:pPr>
        <w:pStyle w:val="a5"/>
      </w:pPr>
      <w:bookmarkStart w:id="306" w:name="sub_37"/>
      <w:r>
        <w:rPr>
          <w:rStyle w:val="a3"/>
        </w:rPr>
        <w:t>Статья 37.</w:t>
      </w:r>
      <w:r>
        <w:t xml:space="preserve"> Информация о несоответствии продукции требованиям технич</w:t>
      </w:r>
      <w:r>
        <w:t>еских регламентов</w:t>
      </w:r>
    </w:p>
    <w:bookmarkEnd w:id="30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37 настоящего Федерального закона</w:t>
      </w:r>
    </w:p>
    <w:p w:rsidR="00000000" w:rsidRDefault="00F44BB6">
      <w:bookmarkStart w:id="307" w:name="sub_3701"/>
      <w:r>
        <w:t>1.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</w:t>
      </w:r>
      <w:r>
        <w:t xml:space="preserve">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bookmarkEnd w:id="307"/>
    <w:p w:rsidR="00000000" w:rsidRDefault="00F44BB6">
      <w:r>
        <w:t>Продавец</w:t>
      </w:r>
      <w:r>
        <w:t xml:space="preserve"> (исполнитель, лицо, выполняющее функции иностранного изготовителя), получивший указанную информацию, в течение десяти дней обязан довести ее до изготовителя.</w:t>
      </w:r>
    </w:p>
    <w:p w:rsidR="00000000" w:rsidRDefault="00F44BB6">
      <w:bookmarkStart w:id="308" w:name="sub_3702"/>
      <w:r>
        <w:t>2. Лицо, которое не является изготовителем (исполнителем, продавцом, лицом, выполняющим ф</w:t>
      </w:r>
      <w:r>
        <w:t>ункции иностранного изготовителя)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</w:t>
      </w:r>
      <w:r>
        <w:t>енного контроля (надзора).</w:t>
      </w:r>
    </w:p>
    <w:bookmarkEnd w:id="308"/>
    <w:p w:rsidR="00000000" w:rsidRDefault="00F44BB6">
      <w:r>
        <w:t>При 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поступлении.</w:t>
      </w:r>
    </w:p>
    <w:p w:rsidR="00000000" w:rsidRDefault="00F44BB6"/>
    <w:p w:rsidR="00000000" w:rsidRDefault="00F44BB6">
      <w:pPr>
        <w:pStyle w:val="a5"/>
      </w:pPr>
      <w:bookmarkStart w:id="309" w:name="sub_38"/>
      <w:r>
        <w:rPr>
          <w:rStyle w:val="a3"/>
        </w:rPr>
        <w:lastRenderedPageBreak/>
        <w:t>Статья 38</w:t>
      </w:r>
      <w:r>
        <w:rPr>
          <w:rStyle w:val="a3"/>
        </w:rPr>
        <w:t>.</w:t>
      </w:r>
      <w:r>
        <w:t xml:space="preserve">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bookmarkEnd w:id="30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38 настоящего Федерального закон</w:t>
      </w:r>
      <w:r>
        <w:t>а</w:t>
      </w:r>
    </w:p>
    <w:p w:rsidR="00000000" w:rsidRDefault="00F44BB6">
      <w:bookmarkStart w:id="310" w:name="sub_3801"/>
      <w:r>
        <w:t xml:space="preserve">1. В течение десяти дней с момента получения информации о несоответствии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</w:t>
      </w:r>
      <w:hyperlink r:id="rId268" w:history="1">
        <w:r>
          <w:rPr>
            <w:rStyle w:val="a4"/>
          </w:rPr>
          <w:t>технических регламентов</w:t>
        </w:r>
      </w:hyperlink>
      <w:r>
        <w:t>, если необходимость установления более д</w:t>
      </w:r>
      <w:r>
        <w:t>лительного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полученной информации. По требованию органа государственного контроля (надзо</w:t>
      </w:r>
      <w:r>
        <w:t>ра) изготовитель (продавец, лицо, выполняющее функции иностранного изготовителя) обязан представить материалы указанной проверки в орган государственного контроля (надзора).</w:t>
      </w:r>
    </w:p>
    <w:p w:rsidR="00000000" w:rsidRDefault="00F44BB6">
      <w:bookmarkStart w:id="311" w:name="sub_38012"/>
      <w:bookmarkEnd w:id="310"/>
      <w:r>
        <w:t>В случае получения информации о несоответствии продукции требован</w:t>
      </w:r>
      <w:r>
        <w:t xml:space="preserve">иям технических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предусмотренной </w:t>
      </w:r>
      <w:hyperlink w:anchor="sub_3801" w:history="1">
        <w:r>
          <w:rPr>
            <w:rStyle w:val="a4"/>
          </w:rPr>
          <w:t>абзацем первым</w:t>
        </w:r>
      </w:hyperlink>
      <w:r>
        <w:t xml:space="preserve"> настоящего пункта, воз</w:t>
      </w:r>
      <w:r>
        <w:t>можный вред, связанный с обращением данной продукции, не увеличился.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12" w:name="sub_3802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38 нас</w:t>
      </w:r>
      <w:r>
        <w:t xml:space="preserve">тоящего Федерального закона внесены изменения, </w:t>
      </w:r>
      <w:hyperlink r:id="rId26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70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F44BB6">
      <w:pPr>
        <w:pStyle w:val="a8"/>
      </w:pPr>
      <w:hyperlink r:id="rId2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2. При подтверждении достоверности информации о несоответствии продукции требованиям технических регламентов изготовитель</w:t>
      </w:r>
      <w:r>
        <w:t xml:space="preserve">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</w:t>
      </w:r>
      <w:r>
        <w:t>нного контроля (надзора) в соответствии с его компетенцией.</w:t>
      </w:r>
    </w:p>
    <w:p w:rsidR="00000000" w:rsidRDefault="00F44BB6">
      <w:bookmarkStart w:id="313" w:name="sub_38022"/>
      <w:r>
        <w:t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</w:t>
      </w:r>
      <w:r>
        <w:t>ции таких мероприятий. В случае,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</w:t>
      </w:r>
      <w:r>
        <w:t>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:rsidR="00000000" w:rsidRDefault="00F44BB6">
      <w:bookmarkStart w:id="314" w:name="sub_38023"/>
      <w:bookmarkEnd w:id="313"/>
      <w:r>
        <w:t>Устранение недостатков, а также доставка продукции к месту устранения</w:t>
      </w:r>
      <w:r>
        <w:t xml:space="preserve"> недостатков и возврат ее приобретателям, в том числе потребителям, осуществляются изготовителем (продавцом, лицом, выполняющим функции иностранного изготовителя) и за его счет.</w:t>
      </w:r>
    </w:p>
    <w:bookmarkEnd w:id="314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272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реализации программы мероприятий по предотвращению причинения вреда в связи с несоответствием продукции требованиям технического регламента Таможенно</w:t>
      </w:r>
      <w:r>
        <w:t xml:space="preserve">го союза "О безопасности колесных транспортных средств", утвержденные </w:t>
      </w:r>
      <w:hyperlink r:id="rId273" w:history="1">
        <w:r>
          <w:rPr>
            <w:rStyle w:val="a4"/>
          </w:rPr>
          <w:t>приказом</w:t>
        </w:r>
      </w:hyperlink>
      <w:r>
        <w:t xml:space="preserve"> Росстандарта от 28 июня 2018 г. N 1321</w:t>
      </w:r>
    </w:p>
    <w:p w:rsidR="00000000" w:rsidRDefault="00F44BB6">
      <w:pPr>
        <w:pStyle w:val="a7"/>
      </w:pPr>
      <w:r>
        <w:t xml:space="preserve">См. </w:t>
      </w:r>
      <w:hyperlink r:id="rId274" w:history="1">
        <w:r>
          <w:rPr>
            <w:rStyle w:val="a4"/>
          </w:rPr>
          <w:t>Методическ</w:t>
        </w:r>
        <w:r>
          <w:rPr>
            <w:rStyle w:val="a4"/>
          </w:rPr>
          <w:t>ие рекомендации</w:t>
        </w:r>
      </w:hyperlink>
      <w:r>
        <w:t xml:space="preserve"> по разработке и реализации программы мероприятий по предотвращению причинения вреда в связи с несоответствием продукции требованиям технических регламентов, утвержденные </w:t>
      </w:r>
      <w:hyperlink r:id="rId275" w:history="1">
        <w:r>
          <w:rPr>
            <w:rStyle w:val="a4"/>
          </w:rPr>
          <w:t>приказом</w:t>
        </w:r>
      </w:hyperlink>
      <w:r>
        <w:t xml:space="preserve"> Росстандарта от 29 марта 2017 г. N 647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15" w:name="sub_3803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38 настоящего Федерального закона внесены</w:t>
      </w:r>
      <w:r>
        <w:t xml:space="preserve">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3. В случае, если угроза причинения вреда не может быть устранена путем проведения мероприятий, указанных в </w:t>
      </w:r>
      <w:hyperlink w:anchor="sub_3802" w:history="1">
        <w:r>
          <w:rPr>
            <w:rStyle w:val="a4"/>
          </w:rPr>
          <w:t>пункте 2</w:t>
        </w:r>
      </w:hyperlink>
      <w:r>
        <w:t xml:space="preserve"> настоящей статьи, изготовитель (продавец, лицо, выполняющее функции иностранного изготовителя)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</w:t>
      </w:r>
      <w:r>
        <w:t>икшие в связи с отзывом продукции.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16" w:name="sub_3804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"http://ivo.garant.ru/document?id=12088179&amp;sub=2703"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4 статьи 38 настоящего Федерального закона внесены изменен</w:t>
      </w:r>
      <w:r>
        <w:t xml:space="preserve">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4. На весь период действия программы мероприятий по предотвращению причинения вреда изготовитель (продавец, лицо, выполняющее функции иностранного изготовителя) за </w:t>
      </w:r>
      <w:r>
        <w:t>свой счет обязан обеспечить приобретателям, в том числе потребителям, возможность получения оперативной информации о необходимых действиях.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17" w:name="sub_39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"http://ivo.garant.ru/document?id=12053272&amp;sub=250"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 мая 2007 г. N 65-ФЗ в статью 39 настоящего Федерального закона внесены изменения</w:t>
      </w:r>
    </w:p>
    <w:p w:rsidR="00000000" w:rsidRDefault="00F44BB6">
      <w:pPr>
        <w:pStyle w:val="a8"/>
      </w:pPr>
      <w:hyperlink r:id="rId28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39</w:t>
      </w:r>
      <w:r>
        <w:t xml:space="preserve">. Права органов государственного контроля (надзора) </w:t>
      </w:r>
      <w:r>
        <w:t>в случае получения информации о несоответствии продукции требованиям технических регламентов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39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18" w:name="sub_3901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F44BB6">
      <w:pPr>
        <w:pStyle w:val="a8"/>
      </w:pPr>
      <w:r>
        <w:fldChar w:fldCharType="begin"/>
      </w:r>
      <w:r>
        <w:instrText>HYPERLINK "http://ivo.garant.ru/document?id=12088179&amp;s</w:instrText>
      </w:r>
      <w:r>
        <w:instrText>ub=2801"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39 настоящего Федерального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Органы государственного контроля (на</w:t>
      </w:r>
      <w:r>
        <w:t xml:space="preserve">дзора) в случае получения информации о несоответствии продукции требованиям </w:t>
      </w:r>
      <w:hyperlink r:id="rId286" w:history="1">
        <w:r>
          <w:rPr>
            <w:rStyle w:val="a4"/>
          </w:rPr>
          <w:t>технических регламентов</w:t>
        </w:r>
      </w:hyperlink>
      <w:r>
        <w:t xml:space="preserve"> в возможно короткие сроки проводят проверку достоверности полученной информации.</w:t>
      </w:r>
    </w:p>
    <w:p w:rsidR="00000000" w:rsidRDefault="00F44BB6">
      <w:r>
        <w:t>В ходе проведе</w:t>
      </w:r>
      <w:r>
        <w:t>ния проверки органы государственного контроля (надзора) вправе:</w:t>
      </w:r>
    </w:p>
    <w:p w:rsidR="00000000" w:rsidRDefault="00F44BB6">
      <w:bookmarkStart w:id="319" w:name="sub_39013"/>
      <w:r>
        <w:t>требовать от изготовителя (продавца, лица, выполняющего функции иностранного изготовителя) материалы проверки достоверности информации о несоответствии продукции требованиям техническ</w:t>
      </w:r>
      <w:r>
        <w:t>их регламентов;</w:t>
      </w:r>
    </w:p>
    <w:p w:rsidR="00000000" w:rsidRDefault="00F44BB6">
      <w:bookmarkStart w:id="320" w:name="sub_39014"/>
      <w:bookmarkEnd w:id="319"/>
      <w:r>
        <w:t>запрашивать у изготовителя (исполнителя, продавца, лица, выполняющего функции иностранного изготовителя) и иных лиц дополнительную информацию о продукции или связанных с требованиями к ней процессах проектирования (включая</w:t>
      </w:r>
      <w:r>
        <w:t xml:space="preserve"> изыскания), производства, строительства, монтажа, наладки, эксплуатации, хранения, перевозки, реализации и утилизации, в том числе результаты исследований (испытаний) и измерений, проведенных при осуществлении обязательного подтверждения соответствия;</w:t>
      </w:r>
    </w:p>
    <w:p w:rsidR="00000000" w:rsidRDefault="00F44BB6">
      <w:bookmarkStart w:id="321" w:name="sub_33015"/>
      <w:bookmarkEnd w:id="320"/>
      <w:r>
        <w:t>направлять запросы в другие федеральные органы исполнительной власти;</w:t>
      </w:r>
    </w:p>
    <w:p w:rsidR="00000000" w:rsidRDefault="00F44BB6">
      <w:bookmarkStart w:id="322" w:name="sub_33016"/>
      <w:bookmarkEnd w:id="321"/>
      <w:r>
        <w:t>при необходимости привлекать специалистов для анализа полученных материалов;</w:t>
      </w:r>
    </w:p>
    <w:p w:rsidR="00000000" w:rsidRDefault="00F44BB6">
      <w:bookmarkStart w:id="323" w:name="sub_33017"/>
      <w:bookmarkEnd w:id="322"/>
      <w:r>
        <w:t>запрашивать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продукции требованиям технических регламентов.</w:t>
      </w:r>
    </w:p>
    <w:p w:rsidR="00000000" w:rsidRDefault="00F44BB6">
      <w:bookmarkStart w:id="324" w:name="sub_3902"/>
      <w:bookmarkEnd w:id="323"/>
      <w:r>
        <w:lastRenderedPageBreak/>
        <w:t>2. При</w:t>
      </w:r>
      <w:r>
        <w:t xml:space="preserve">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компетенцией в течение десяти дней выдает предписание о разработке изготовителем (продавцом, л</w:t>
      </w:r>
      <w:r>
        <w:t>ицом, выполняющим функции иностранного изготовителя) программы мероприятий по предотвращению причинения вреда, оказывает содействие в ее реализации и осуществляет контроль за ее выполнением.</w:t>
      </w:r>
    </w:p>
    <w:bookmarkEnd w:id="324"/>
    <w:p w:rsidR="00000000" w:rsidRDefault="00F44BB6">
      <w:r>
        <w:t>Орган государственного контроля (надзора):</w:t>
      </w:r>
    </w:p>
    <w:p w:rsidR="00000000" w:rsidRDefault="00F44BB6">
      <w:r>
        <w:t>способствует р</w:t>
      </w:r>
      <w:r>
        <w:t>аспространению информации о сроках и порядке проведения мероприятий по предотвращению причинения вреда;</w:t>
      </w:r>
    </w:p>
    <w:p w:rsidR="00000000" w:rsidRDefault="00F44BB6">
      <w:bookmarkStart w:id="325" w:name="sub_33023"/>
      <w:r>
        <w:t>запрашивает у изготовителя (продавца, лица, выполняющего функции иностранного изготовителя) и иных лиц документы, подтверждающие проведение мер</w:t>
      </w:r>
      <w:r>
        <w:t>оприятий, указанных в программе мероприятий по предотвращению причинения вреда;</w:t>
      </w:r>
    </w:p>
    <w:bookmarkEnd w:id="325"/>
    <w:p w:rsidR="00000000" w:rsidRDefault="00F44BB6">
      <w:r>
        <w:t>проверяет соблюдение сроков, указанных в программе мероприятий по предотвращению причинения вреда;</w:t>
      </w:r>
    </w:p>
    <w:p w:rsidR="00000000" w:rsidRDefault="00F44BB6">
      <w:bookmarkStart w:id="326" w:name="sub_33025"/>
      <w:r>
        <w:t>принимает решение об обращении в суд с иском о принудительн</w:t>
      </w:r>
      <w:r>
        <w:t>ом отзыве продукции.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27" w:name="sub_3903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39 настоящего Федерального закона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3. 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</w:t>
      </w:r>
      <w:r>
        <w:t>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000000" w:rsidRDefault="00F44BB6">
      <w:bookmarkStart w:id="328" w:name="sub_1620505"/>
      <w:r>
        <w:t>выдать предписание о приостановке реализации эт</w:t>
      </w:r>
      <w:r>
        <w:t>ой продукции;</w:t>
      </w:r>
    </w:p>
    <w:p w:rsidR="00000000" w:rsidRDefault="00F44BB6">
      <w:bookmarkStart w:id="329" w:name="sub_39033"/>
      <w:bookmarkEnd w:id="328"/>
      <w: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</w:t>
      </w:r>
      <w:r>
        <w:t>ользовании этой продукции.</w:t>
      </w:r>
    </w:p>
    <w:p w:rsidR="00000000" w:rsidRDefault="00F44BB6">
      <w:bookmarkStart w:id="330" w:name="sub_3904"/>
      <w:bookmarkEnd w:id="329"/>
      <w:r>
        <w:t xml:space="preserve">4. Изготовитель (продавец, лицо, выполняющее функции иностранного изготовителя) вправе обжаловать указанные в </w:t>
      </w:r>
      <w:hyperlink w:anchor="sub_3903" w:history="1">
        <w:r>
          <w:rPr>
            <w:rStyle w:val="a4"/>
          </w:rPr>
          <w:t>пункте 3</w:t>
        </w:r>
      </w:hyperlink>
      <w:r>
        <w:t xml:space="preserve"> настоящей статьи действия органа государственного контроля (надзора</w:t>
      </w:r>
      <w:r>
        <w:t>) в судебном порядке. В случае принятия судебного решения о неправомерности действий органа государственного контроля (надзора) вред, причиненный изготовителю (продавцу, лицу, выполняющему функции иностранного изготовителя) действиями органа государственно</w:t>
      </w:r>
      <w:r>
        <w:t xml:space="preserve">го контроля (надзора), подлежит возмещению в порядке, предусмотренном </w:t>
      </w:r>
      <w:hyperlink r:id="rId2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30"/>
    <w:p w:rsidR="00000000" w:rsidRDefault="00F44BB6"/>
    <w:p w:rsidR="00000000" w:rsidRDefault="00F44BB6">
      <w:pPr>
        <w:pStyle w:val="a5"/>
      </w:pPr>
      <w:bookmarkStart w:id="331" w:name="sub_40"/>
      <w:r>
        <w:rPr>
          <w:rStyle w:val="a3"/>
        </w:rPr>
        <w:t>Статья 40</w:t>
      </w:r>
      <w:r>
        <w:t>. Принудительный отзыв продукции</w:t>
      </w:r>
    </w:p>
    <w:bookmarkEnd w:id="33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</w:t>
      </w:r>
      <w:r>
        <w:t>рии к статье 40 настоящего Федерального закона</w:t>
      </w:r>
    </w:p>
    <w:p w:rsidR="00000000" w:rsidRDefault="00F44BB6">
      <w:bookmarkStart w:id="332" w:name="sub_4001"/>
      <w:r>
        <w:t xml:space="preserve">1. В случае невыполнения предписания, предусмотренного </w:t>
      </w:r>
      <w:hyperlink w:anchor="sub_3902" w:history="1">
        <w:r>
          <w:rPr>
            <w:rStyle w:val="a4"/>
          </w:rPr>
          <w:t>пунктом 2 статьи 39</w:t>
        </w:r>
      </w:hyperlink>
      <w:r>
        <w:t xml:space="preserve"> настоящего Федерального закона, или невыполнения программы мероприятий по предотвращению причинения </w:t>
      </w:r>
      <w:r>
        <w:t>вреда орган государственного контроля (надзора) в соответствии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мероприятий по предотвраще</w:t>
      </w:r>
      <w:r>
        <w:t>нию причинения вреда, вправе обратиться в суд с иском о принудительном отзыве продукции.</w:t>
      </w:r>
    </w:p>
    <w:bookmarkEnd w:id="332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33" w:name="sub_400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</w:t>
      </w:r>
      <w:r>
        <w:t xml:space="preserve">кт 2 статьи 40 настоящего </w:t>
      </w:r>
      <w:r>
        <w:lastRenderedPageBreak/>
        <w:t xml:space="preserve">Федерального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2. В случае удовлетворения иска о принудительном отзыве продукции суд обязывает ответчика с</w:t>
      </w:r>
      <w:r>
        <w:t>овершить определенные действия, связанные с отзывом продукции, в установленный судом срок, а также довести решение суда не позднее одного месяца со дня его вступления в законную силу до сведения приобретателей, в том числе потребителей, через средства масс</w:t>
      </w:r>
      <w:r>
        <w:t>овой информации или иным способом.</w:t>
      </w:r>
    </w:p>
    <w:p w:rsidR="00000000" w:rsidRDefault="00F44BB6">
      <w:bookmarkStart w:id="334" w:name="sub_40022"/>
      <w:r>
        <w:t>В случае неисполнения ответчиком решения суда в установленный срок исполнение решения суда осуществляется в порядке, установленном законодательством Российской Федерации. При этом истец вправе информировать приоб</w:t>
      </w:r>
      <w:r>
        <w:t>ретателей, в том числе потребителей, через средства массовой информации о принудительном отзыве продукции.</w:t>
      </w:r>
    </w:p>
    <w:p w:rsidR="00000000" w:rsidRDefault="00F44BB6">
      <w:bookmarkStart w:id="335" w:name="sub_4003"/>
      <w:bookmarkEnd w:id="334"/>
      <w:r>
        <w:t>3. За нарушение требований настоящего Федерального закона об отзыве продукции могут быть применены меры уголовного и административно</w:t>
      </w:r>
      <w:r>
        <w:t>го воздействия в соответствии с законодательством Российской Федерации.</w:t>
      </w:r>
    </w:p>
    <w:bookmarkEnd w:id="335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36" w:name="sub_4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</w:t>
      </w:r>
      <w:r>
        <w:t xml:space="preserve">255-ФЗ в статью 41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5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29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5"/>
      </w:pPr>
      <w:r>
        <w:rPr>
          <w:rStyle w:val="a3"/>
        </w:rPr>
        <w:t>Статья 41</w:t>
      </w:r>
      <w:r>
        <w:t>. Ответственность за нарушение правил выполнения работ по сертификации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</w:t>
      </w:r>
      <w:r>
        <w:t>ии к статье 41 настоящего Федерального закона</w:t>
      </w:r>
    </w:p>
    <w:p w:rsidR="00000000" w:rsidRDefault="00F44BB6">
      <w:r>
        <w:t>Орган по сертификации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продукции, не соответствующей треб</w:t>
      </w:r>
      <w:r>
        <w:t>ованиям технических регламентов, или причинило заявителю убытки, включая упущенную выгоду, в результате необоснованного отказа в выдаче сертификата соответствия, приостановления или прекращения действия сертификата соответствия, несут ответственность в соо</w:t>
      </w:r>
      <w:r>
        <w:t>тветствии с законодательством Российской Федерации и договором о проведении работ по сертификации.</w:t>
      </w:r>
    </w:p>
    <w:p w:rsidR="00000000" w:rsidRDefault="00F44BB6"/>
    <w:p w:rsidR="00000000" w:rsidRDefault="00F44BB6">
      <w:pPr>
        <w:pStyle w:val="a5"/>
      </w:pPr>
      <w:bookmarkStart w:id="337" w:name="sub_42"/>
      <w:r>
        <w:rPr>
          <w:rStyle w:val="a3"/>
        </w:rPr>
        <w:t>Статья 42</w:t>
      </w:r>
      <w:r>
        <w:t>. Ответственность аккредитованной испытательной лаборатории (центра)</w:t>
      </w:r>
    </w:p>
    <w:bookmarkEnd w:id="33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42 настоящего Федерального закона</w:t>
      </w:r>
    </w:p>
    <w:p w:rsidR="00000000" w:rsidRDefault="00F44BB6">
      <w:r>
        <w:t>Аккредитованная испытательная лаборатория (центр),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38" w:name="sub_80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38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наименование главы 8 настоящего Федерального закона изложено в новой редакции, </w:t>
      </w:r>
      <w:hyperlink r:id="rId29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2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4BB6">
      <w:pPr>
        <w:pStyle w:val="1"/>
      </w:pPr>
      <w:r>
        <w:t>Глава 8. Федеральный информационный фонд технических регламентов и стандартов</w:t>
      </w:r>
    </w:p>
    <w:p w:rsidR="00000000" w:rsidRDefault="00F44BB6"/>
    <w:p w:rsidR="00000000" w:rsidRDefault="00F44BB6">
      <w:pPr>
        <w:pStyle w:val="a5"/>
      </w:pPr>
      <w:bookmarkStart w:id="339" w:name="sub_43"/>
      <w:r>
        <w:rPr>
          <w:rStyle w:val="a3"/>
        </w:rPr>
        <w:t>Ст</w:t>
      </w:r>
      <w:r>
        <w:rPr>
          <w:rStyle w:val="a3"/>
        </w:rPr>
        <w:t>атья 43</w:t>
      </w:r>
      <w:r>
        <w:t xml:space="preserve">. </w:t>
      </w:r>
      <w:hyperlink r:id="rId299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339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lastRenderedPageBreak/>
        <w:t xml:space="preserve">См. текст </w:t>
      </w:r>
      <w:hyperlink r:id="rId300" w:history="1">
        <w:r>
          <w:rPr>
            <w:rStyle w:val="a4"/>
          </w:rPr>
          <w:t>статьи 43</w:t>
        </w:r>
      </w:hyperlink>
    </w:p>
    <w:p w:rsidR="00000000" w:rsidRDefault="00F44BB6">
      <w:pPr>
        <w:pStyle w:val="a8"/>
      </w:pPr>
    </w:p>
    <w:bookmarkStart w:id="340" w:name="sub_44"/>
    <w:p w:rsidR="00000000" w:rsidRDefault="00F44BB6">
      <w:pPr>
        <w:pStyle w:val="a8"/>
      </w:pPr>
      <w:r>
        <w:fldChar w:fldCharType="begin"/>
      </w:r>
      <w:r>
        <w:instrText>HYPERLINK "http://ivo.garant.</w:instrText>
      </w:r>
      <w:r>
        <w:instrText>ru/document?id=12072031&amp;sub=1104"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статью 44 настоящего Федерального закона внесены изменения</w:t>
      </w:r>
    </w:p>
    <w:bookmarkEnd w:id="340"/>
    <w:p w:rsidR="00000000" w:rsidRDefault="00F44BB6">
      <w:pPr>
        <w:pStyle w:val="a8"/>
      </w:pPr>
      <w:r>
        <w:fldChar w:fldCharType="begin"/>
      </w:r>
      <w:r>
        <w:instrText>HYPERLINK "http://ivo.garant.ru/document?id=5332809&amp;sub=44"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44BB6">
      <w:pPr>
        <w:pStyle w:val="a5"/>
      </w:pPr>
      <w:r>
        <w:rPr>
          <w:rStyle w:val="a3"/>
        </w:rPr>
        <w:t>С</w:t>
      </w:r>
      <w:r>
        <w:rPr>
          <w:rStyle w:val="a3"/>
        </w:rPr>
        <w:t>татья 44</w:t>
      </w:r>
      <w:r>
        <w:t>. Федеральный информационный фонд технических регламентов и стандартов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44 настоящего Федерального закона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41" w:name="sub_4401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"http://ivo.garant.ru/document?id=71268650&amp;sub=4411"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5 апреля 2016 г. N 104-ФЗ в пункт 1 статьи 44 настоящего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1. </w:t>
      </w:r>
      <w:hyperlink r:id="rId303" w:history="1">
        <w:r>
          <w:rPr>
            <w:rStyle w:val="a4"/>
          </w:rPr>
          <w:t>Технические регламенты</w:t>
        </w:r>
      </w:hyperlink>
      <w:r>
        <w:t>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правил иностранных государств, в результате применения которых на добр</w:t>
      </w:r>
      <w:r>
        <w:t>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</w:t>
      </w:r>
      <w:r>
        <w:t>еского регламента и осуществления оценки соответствия, составляют Федеральный информационный фонд технических регламентов и стандартов.</w:t>
      </w:r>
    </w:p>
    <w:p w:rsidR="00000000" w:rsidRDefault="00F44BB6">
      <w:r>
        <w:t xml:space="preserve">Федеральный информационный фонд технических регламентов и стандартов является </w:t>
      </w:r>
      <w:hyperlink r:id="rId304" w:history="1">
        <w:r>
          <w:rPr>
            <w:rStyle w:val="a4"/>
          </w:rPr>
          <w:t>государственным информационным ресурсом</w:t>
        </w:r>
      </w:hyperlink>
      <w:r>
        <w:t>.</w:t>
      </w:r>
    </w:p>
    <w:p w:rsidR="00000000" w:rsidRDefault="00F44BB6">
      <w:hyperlink r:id="rId305" w:history="1">
        <w:r>
          <w:rPr>
            <w:rStyle w:val="a4"/>
          </w:rPr>
          <w:t>Порядок</w:t>
        </w:r>
      </w:hyperlink>
      <w:r>
        <w:t xml:space="preserve"> создания и ведения Федерального информационного фонда технических регламентов и стандартов, а также правила пользования эти</w:t>
      </w:r>
      <w:r>
        <w:t>м фондом устанавливаются Правительством Российской Федерации.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30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Росстандартом государственной услуги по предоставлению информации из федера</w:t>
      </w:r>
      <w:r>
        <w:t xml:space="preserve">льного информационного фонда технических регламентов и стандартов, утвержденный </w:t>
      </w:r>
      <w:hyperlink r:id="rId307" w:history="1">
        <w:r>
          <w:rPr>
            <w:rStyle w:val="a4"/>
          </w:rPr>
          <w:t>приказом</w:t>
        </w:r>
      </w:hyperlink>
      <w:r>
        <w:t xml:space="preserve"> Минпромторга России от 22 марта 2013 г. N 397</w:t>
      </w:r>
    </w:p>
    <w:p w:rsidR="00000000" w:rsidRDefault="00F44BB6">
      <w:bookmarkStart w:id="342" w:name="sub_4402"/>
      <w:r>
        <w:t xml:space="preserve">2. В Российской Федерации в </w:t>
      </w:r>
      <w:hyperlink r:id="rId308" w:history="1">
        <w:r>
          <w:rPr>
            <w:rStyle w:val="a4"/>
          </w:rPr>
          <w:t>порядке и на условиях</w:t>
        </w:r>
      </w:hyperlink>
      <w:r>
        <w:t>, которые установлены Правительством Российской Федерации, создается и функционирует единая информационная система, предназначенная для обеспечения заинтересованных лиц информацией о документах, в</w:t>
      </w:r>
      <w:r>
        <w:t>ходящих в состав Федерального информационного фонда технических регламентов и стандартов.</w:t>
      </w:r>
    </w:p>
    <w:bookmarkEnd w:id="342"/>
    <w:p w:rsidR="00000000" w:rsidRDefault="00F44BB6">
      <w:r>
        <w:t xml:space="preserve">Заинтересованным лицам обеспечивается свободный доступ к создаваемым информационным ресурсам, за исключением случаев, если в интересах сохранения </w:t>
      </w:r>
      <w:hyperlink r:id="rId309" w:history="1">
        <w:r>
          <w:rPr>
            <w:rStyle w:val="a4"/>
          </w:rPr>
          <w:t>государственной</w:t>
        </w:r>
      </w:hyperlink>
      <w:r>
        <w:t xml:space="preserve">, служебной или </w:t>
      </w:r>
      <w:hyperlink r:id="rId310" w:history="1">
        <w:r>
          <w:rPr>
            <w:rStyle w:val="a4"/>
          </w:rPr>
          <w:t>коммерческой тайны</w:t>
        </w:r>
      </w:hyperlink>
      <w:r>
        <w:t xml:space="preserve"> такой доступ должен быть ограничен.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также </w:t>
      </w:r>
      <w:hyperlink r:id="rId311" w:history="1">
        <w:r>
          <w:rPr>
            <w:rStyle w:val="a4"/>
          </w:rPr>
          <w:t>приказ</w:t>
        </w:r>
      </w:hyperlink>
      <w:r>
        <w:t xml:space="preserve"> Госстандарта РФ от 29 мая 2002 г. N 124 "Об официальной регистрации переводов международных и зарубежных национальных стандартов"</w:t>
      </w:r>
    </w:p>
    <w:p w:rsidR="00000000" w:rsidRDefault="00F44BB6">
      <w:bookmarkStart w:id="343" w:name="sub_4403"/>
      <w:r>
        <w:t xml:space="preserve">3. Международные стандарты, региональные стандарты, региональные своды правил, стандарты </w:t>
      </w:r>
      <w:r>
        <w:t>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</w:t>
      </w:r>
      <w:r>
        <w:t xml:space="preserve">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подлежат </w:t>
      </w:r>
      <w:hyperlink r:id="rId312" w:history="1">
        <w:r>
          <w:rPr>
            <w:rStyle w:val="a4"/>
          </w:rPr>
          <w:t>регистрации</w:t>
        </w:r>
      </w:hyperlink>
      <w:r>
        <w:t xml:space="preserve"> в Федеральном инф</w:t>
      </w:r>
      <w:r>
        <w:t>ормационном фонде технических регламентов и стандартов.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44" w:name="sub_4404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4 статьи 44 настоящего </w:t>
      </w:r>
      <w:r>
        <w:lastRenderedPageBreak/>
        <w:t>Федер</w:t>
      </w:r>
      <w:r>
        <w:t xml:space="preserve">ального закона внесены изменения,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4. Для осуществления</w:t>
      </w:r>
      <w:r>
        <w:t xml:space="preserve"> регистрации стандартов и сводов правил, указанных в </w:t>
      </w:r>
      <w:hyperlink w:anchor="sub_4403" w:history="1">
        <w:r>
          <w:rPr>
            <w:rStyle w:val="a4"/>
          </w:rPr>
          <w:t>пункте 3</w:t>
        </w:r>
      </w:hyperlink>
      <w:r>
        <w:t xml:space="preserve"> настоящей статьи,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</w:t>
      </w:r>
      <w:r>
        <w:t xml:space="preserve">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язык.</w:t>
      </w:r>
    </w:p>
    <w:p w:rsidR="00000000" w:rsidRDefault="00F44BB6">
      <w:bookmarkStart w:id="345" w:name="sub_44042"/>
      <w:r>
        <w:t>Вместе с документами, необходимыми для регистрации станда</w:t>
      </w:r>
      <w:r>
        <w:t>рта или свода правил,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предпринимателей, Торгово-промышленной палаты Российской Федерации. В этих заключениях м</w:t>
      </w:r>
      <w:r>
        <w:t>огут содержаться рекомендации о применении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 для обеспечения соблюдения на добровольной основе требовани</w:t>
      </w:r>
      <w:r>
        <w:t>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</w:t>
      </w:r>
    </w:p>
    <w:p w:rsidR="00000000" w:rsidRDefault="00F44BB6">
      <w:bookmarkStart w:id="346" w:name="sub_44043"/>
      <w:bookmarkEnd w:id="345"/>
      <w:r>
        <w:t>В течение пяти дн</w:t>
      </w:r>
      <w:r>
        <w:t xml:space="preserve">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</w:t>
      </w:r>
      <w:r>
        <w:t xml:space="preserve">русский язык в соответствующий технический комитет (технические комитеты) по стандартизации для заключения. В случае, если в заявлении о регистрации стандарта или свода правил предлагается включить такой стандарт или свод правил в соответствующий перечень </w:t>
      </w:r>
      <w:r>
        <w:t>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</w:t>
      </w:r>
      <w:r>
        <w:t>ра образцов, необходимые для применения и исполнения принятого технического регламента и осуществления оценки соответствия, технический комитет (технические комитеты) по стандартизации дает заключение о возможности применения стандарта или свода правил для</w:t>
      </w:r>
      <w:r>
        <w:t xml:space="preserve"> обеспечения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</w:t>
      </w:r>
      <w:r>
        <w:t>оценки соответствия.</w:t>
      </w:r>
    </w:p>
    <w:p w:rsidR="00000000" w:rsidRDefault="00F44BB6">
      <w:bookmarkStart w:id="347" w:name="sub_44044"/>
      <w:bookmarkEnd w:id="346"/>
      <w:r>
        <w:t>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(технические комитеты) по стандартизации рассматривает их и направл</w:t>
      </w:r>
      <w:r>
        <w:t>яет в федеральный орган исполнительной власти в сфере стандартизации заключение.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48" w:name="sub_4405"/>
      <w:bookmarkEnd w:id="34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5 </w:t>
      </w:r>
      <w:r>
        <w:t xml:space="preserve">статьи 44 настоящего Федерального закона внесены изменения, </w:t>
      </w:r>
      <w:hyperlink r:id="rId315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16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F44BB6">
      <w:r>
        <w:t xml:space="preserve">5. В течение пятнадцати дней со дня получения заключения технического комитета (технических комитетов) по стандартизации, указанного в </w:t>
      </w:r>
      <w:hyperlink w:anchor="sub_4404" w:history="1">
        <w:r>
          <w:rPr>
            <w:rStyle w:val="a4"/>
          </w:rPr>
          <w:t>пункте 4</w:t>
        </w:r>
      </w:hyperlink>
      <w:r>
        <w:t xml:space="preserve"> настоящей статьи, но не позднее чем через сорок пять дней со дня поступления зая</w:t>
      </w:r>
      <w:r>
        <w:t>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отказа.</w:t>
      </w:r>
    </w:p>
    <w:p w:rsidR="00000000" w:rsidRDefault="00F44BB6">
      <w:bookmarkStart w:id="349" w:name="sub_44052"/>
      <w:r>
        <w:t xml:space="preserve">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</w:t>
      </w:r>
      <w:r>
        <w:lastRenderedPageBreak/>
        <w:t>или свода правил в перечень документов по стандартизации, в результа</w:t>
      </w:r>
      <w:r>
        <w:t>те применения которых на добровольной основе обеспечивается соблюдение требований принятого технического регламента, а также направляет в Правительство Российской Федерации или в федеральный орган исполнительной власти по техническому регулированию предлож</w:t>
      </w:r>
      <w:r>
        <w:t>ение о включении такого стандарта или свода правил в перечень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</w:t>
      </w:r>
      <w:r>
        <w:t>о регламента и осуществления оценки соответствия.</w:t>
      </w:r>
    </w:p>
    <w:p w:rsidR="00000000" w:rsidRDefault="00F44BB6">
      <w:bookmarkStart w:id="350" w:name="sub_4406"/>
      <w:bookmarkEnd w:id="349"/>
      <w:r>
        <w:t>6. Основанием для отказа в регистрации стандарта или свода правил является:</w:t>
      </w:r>
    </w:p>
    <w:bookmarkEnd w:id="350"/>
    <w:p w:rsidR="00000000" w:rsidRDefault="00F44BB6">
      <w:r>
        <w:t xml:space="preserve">несоблюдение требований, предусмотренных </w:t>
      </w:r>
      <w:hyperlink w:anchor="sub_440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:rsidR="00000000" w:rsidRDefault="00F44BB6">
      <w:r>
        <w:t>мотивирова</w:t>
      </w:r>
      <w:r>
        <w:t>нное заключение технического комитета (технических комитетов) по стандартизации об отклонении стандарта или свода правил.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51" w:name="sub_4407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</w:t>
      </w:r>
      <w:r>
        <w:t xml:space="preserve">реля 2016 г. N 104-ФЗ в пункт 7 статьи 44 настоящего Федерального закона внесены изменения, </w:t>
      </w:r>
      <w:hyperlink r:id="rId317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18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F44BB6">
      <w:r>
        <w:t>7. Основанием для отказа во включении зарегистрированного стандарта или свода правил в перечень документов по стандартизации, в результате применения которых на добровольной основе о</w:t>
      </w:r>
      <w:r>
        <w:t>беспечивается соблюдение требований принятого технического регламента, является мотивированное заключение технического комитета (технических комитетов) по стандартизации о невозможности его применения для целей оценки соответствия.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52" w:name="sub_4408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52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8 статьи 44 настоящего Федерального закона внесены изменения, </w:t>
      </w:r>
      <w:hyperlink r:id="rId319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8.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</w:t>
      </w:r>
      <w:r>
        <w:t>итета (технических комитетов) по стандартизации.</w:t>
      </w:r>
    </w:p>
    <w:p w:rsidR="00000000" w:rsidRDefault="00F44BB6">
      <w:bookmarkStart w:id="353" w:name="sub_44082"/>
      <w:r>
        <w:t xml:space="preserve">Отказ федерального органа исполнительной власти в сфере стандартизации в регистрации и (или) во включении стандарта или свода правил в перечень документов по стандартизации, указанный в </w:t>
      </w:r>
      <w:hyperlink r:id="rId321" w:history="1">
        <w:r>
          <w:rPr>
            <w:rStyle w:val="a4"/>
          </w:rPr>
          <w:t>пункте 7</w:t>
        </w:r>
      </w:hyperlink>
      <w:r>
        <w:t xml:space="preserve"> настоящей статьи, может быть обжалован в судебном порядке.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54" w:name="sub_4409"/>
      <w:bookmarkEnd w:id="35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"http://ivo.garant.ru/document?id=71268650&amp;sub=4406"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9 статьи 44 настоящего Федерального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9. В случаях, если лицензионными договорами с иностранными правообладателями, а также международными соглашениями и иными нормами международного права предусматриваются возмездность и (или) недопустимость предо</w:t>
      </w:r>
      <w:r>
        <w:t>ставления открытого доступа к документам по стандартизации,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</w:t>
      </w:r>
      <w:r>
        <w:t>мещение в информационной системе общего пользования в электронно-цифровой форме сведений о размере платы за предоставление соответствующих документов и правил их распространения.</w:t>
      </w:r>
    </w:p>
    <w:p w:rsidR="00000000" w:rsidRDefault="00F44BB6">
      <w:bookmarkStart w:id="355" w:name="sub_440902"/>
      <w:r>
        <w:t>Федеральный орган исполнительной власти в сфере стандартизации безв</w:t>
      </w:r>
      <w:r>
        <w:t>озмездно предоставляет документы по стандартизации по требованию органов государственной власти или по запросу суда.</w:t>
      </w:r>
    </w:p>
    <w:bookmarkEnd w:id="355"/>
    <w:p w:rsidR="00000000" w:rsidRDefault="00F44BB6"/>
    <w:p w:rsidR="00000000" w:rsidRDefault="00F44BB6">
      <w:pPr>
        <w:pStyle w:val="1"/>
      </w:pPr>
      <w:bookmarkStart w:id="356" w:name="sub_900"/>
      <w:r>
        <w:lastRenderedPageBreak/>
        <w:t>Глава 9. Финансирование в области технического регулирования</w:t>
      </w:r>
    </w:p>
    <w:bookmarkEnd w:id="356"/>
    <w:p w:rsidR="00000000" w:rsidRDefault="00F44BB6"/>
    <w:p w:rsidR="00000000" w:rsidRDefault="00F44BB6">
      <w:pPr>
        <w:pStyle w:val="a5"/>
      </w:pPr>
      <w:bookmarkStart w:id="357" w:name="sub_45"/>
      <w:r>
        <w:rPr>
          <w:rStyle w:val="a3"/>
        </w:rPr>
        <w:t>Статья 45</w:t>
      </w:r>
      <w:r>
        <w:t>. Порядок финансирования за счет сред</w:t>
      </w:r>
      <w:r>
        <w:t>ств федерального бюджета расходов в области технического регулирования</w:t>
      </w:r>
    </w:p>
    <w:bookmarkEnd w:id="35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45 настоящего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58" w:name="sub_4501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"http://ivo.garant.ru/document?id=71268650&amp;sub=2022"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5 апреля 2016 г. N 104-ФЗ в пункт 1 статьи 45 настоящего Федерального закона внесены изменения, </w:t>
      </w:r>
      <w:hyperlink r:id="rId324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1. За счет средств федерального бюджета финансируются расходы на проведение на федеральном уровне государственного контроля (надзора) за соблюдением требований технических регламентов.</w:t>
      </w:r>
    </w:p>
    <w:p w:rsidR="00000000" w:rsidRDefault="00F44BB6">
      <w:bookmarkStart w:id="359" w:name="sub_45012"/>
      <w:r>
        <w:t>З</w:t>
      </w:r>
      <w:r>
        <w:t>а счет средств федерального бюджета могут финансироваться расходы на:</w:t>
      </w:r>
    </w:p>
    <w:bookmarkEnd w:id="359"/>
    <w:p w:rsidR="00000000" w:rsidRDefault="00F44BB6">
      <w:r>
        <w:t>создание и ведение Федерального информационного фонда технических регламентов и стандартов;</w:t>
      </w:r>
    </w:p>
    <w:p w:rsidR="00000000" w:rsidRDefault="00F44BB6">
      <w:bookmarkStart w:id="360" w:name="sub_45014"/>
      <w:r>
        <w:t xml:space="preserve">разработку в соответствии с поручениями Президента Российской Федерации или </w:t>
      </w:r>
      <w:r>
        <w:t>Правительства Российской Федерации проектов технических регламентов и необходимых перечней документов по стандартизации, в результате применения которых на добровольной основе обеспечивается соблюдение требований технического регламента;</w:t>
      </w:r>
    </w:p>
    <w:p w:rsidR="00000000" w:rsidRDefault="00F44BB6">
      <w:bookmarkStart w:id="361" w:name="sub_45015"/>
      <w:bookmarkEnd w:id="360"/>
      <w:r>
        <w:t xml:space="preserve">абзац пятый </w:t>
      </w:r>
      <w:hyperlink r:id="rId326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6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27" w:history="1">
        <w:r>
          <w:rPr>
            <w:rStyle w:val="a4"/>
          </w:rPr>
          <w:t>абзаца пятого пункта 1 статьи 45</w:t>
        </w:r>
      </w:hyperlink>
    </w:p>
    <w:p w:rsidR="00000000" w:rsidRDefault="00F44BB6">
      <w:r>
        <w:t>разработку сводов правил;</w:t>
      </w:r>
    </w:p>
    <w:p w:rsidR="00000000" w:rsidRDefault="00F44BB6">
      <w:r>
        <w:t>разработку правил и методов исследований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</w:t>
      </w:r>
      <w:r>
        <w:t xml:space="preserve"> </w:t>
      </w:r>
      <w:hyperlink r:id="rId328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организациям на осуществление расходов в области обеспечения единства измерений, утвержденные постановлением Правительства РФ от 21 ма</w:t>
      </w:r>
      <w:r>
        <w:t>рта 2017 г. N 319</w:t>
      </w:r>
    </w:p>
    <w:p w:rsidR="00000000" w:rsidRDefault="00F44BB6">
      <w:r>
        <w:t xml:space="preserve">разработку указанных в </w:t>
      </w:r>
      <w:hyperlink w:anchor="sub_5" w:history="1">
        <w:r>
          <w:rPr>
            <w:rStyle w:val="a4"/>
          </w:rPr>
          <w:t>статье 5</w:t>
        </w:r>
      </w:hyperlink>
      <w:r>
        <w:t xml:space="preserve"> настоящего Федерального закона нормативных документов федеральных органов исполнительной власти;</w:t>
      </w:r>
    </w:p>
    <w:p w:rsidR="00000000" w:rsidRDefault="00F44BB6">
      <w:r>
        <w:t>регистрацию систем добровольной сертификации и ведение единого реестра зарегистрирован</w:t>
      </w:r>
      <w:r>
        <w:t>ных систем добровольной сертификации;</w:t>
      </w:r>
    </w:p>
    <w:p w:rsidR="00000000" w:rsidRDefault="00F44BB6">
      <w:bookmarkStart w:id="362" w:name="sub_450110"/>
      <w:r>
        <w:t xml:space="preserve">абзац десятый </w:t>
      </w:r>
      <w:hyperlink r:id="rId329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6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30" w:history="1">
        <w:r>
          <w:rPr>
            <w:rStyle w:val="a4"/>
          </w:rPr>
          <w:t>абзаца десятого пункта 1 статьи 45</w:t>
        </w:r>
      </w:hyperlink>
    </w:p>
    <w:p w:rsidR="00000000" w:rsidRDefault="00F44BB6">
      <w:r>
        <w:t>ведение единого реестра сертификатов соответствия и единого реестра деклараций о соответствии;</w:t>
      </w:r>
    </w:p>
    <w:p w:rsidR="00000000" w:rsidRDefault="00F44BB6">
      <w:r>
        <w:t>осуществление учета и анализа случаев причинения вреда вследствие нарушения требований технических регламентов;</w:t>
      </w:r>
    </w:p>
    <w:p w:rsidR="00000000" w:rsidRDefault="00F44BB6">
      <w:bookmarkStart w:id="363" w:name="sub_450113"/>
      <w:r>
        <w:t xml:space="preserve">абзац тринадцатый </w:t>
      </w:r>
      <w:hyperlink r:id="rId331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6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32" w:history="1">
        <w:r>
          <w:rPr>
            <w:rStyle w:val="a4"/>
          </w:rPr>
          <w:t>абзаца тринадцатого п</w:t>
        </w:r>
        <w:r>
          <w:rPr>
            <w:rStyle w:val="a4"/>
          </w:rPr>
          <w:t>ункта 1 статьи 45</w:t>
        </w:r>
      </w:hyperlink>
    </w:p>
    <w:p w:rsidR="00000000" w:rsidRDefault="00F44BB6">
      <w:bookmarkStart w:id="364" w:name="sub_450114"/>
      <w:r>
        <w:t>проведение экспертизы проектов технических регламентов.</w:t>
      </w:r>
    </w:p>
    <w:p w:rsidR="00000000" w:rsidRDefault="00F44BB6">
      <w:bookmarkStart w:id="365" w:name="sub_4502"/>
      <w:bookmarkEnd w:id="364"/>
      <w:r>
        <w:t xml:space="preserve">2. </w:t>
      </w:r>
      <w:hyperlink r:id="rId333" w:history="1">
        <w:r>
          <w:rPr>
            <w:rStyle w:val="a4"/>
          </w:rPr>
          <w:t>Порядок</w:t>
        </w:r>
      </w:hyperlink>
      <w:r>
        <w:t xml:space="preserve"> финансирования расходов, указанных в </w:t>
      </w:r>
      <w:hyperlink w:anchor="sub_4501" w:history="1">
        <w:r>
          <w:rPr>
            <w:rStyle w:val="a4"/>
          </w:rPr>
          <w:t>пункте 1</w:t>
        </w:r>
      </w:hyperlink>
      <w:r>
        <w:t xml:space="preserve"> настоя</w:t>
      </w:r>
      <w:r>
        <w:t xml:space="preserve">щей статьи, определяется </w:t>
      </w:r>
      <w:r>
        <w:lastRenderedPageBreak/>
        <w:t>Правительством Российской Федерации.</w:t>
      </w:r>
    </w:p>
    <w:bookmarkEnd w:id="365"/>
    <w:p w:rsidR="00000000" w:rsidRDefault="00F44BB6"/>
    <w:p w:rsidR="00000000" w:rsidRDefault="00F44BB6">
      <w:pPr>
        <w:pStyle w:val="1"/>
      </w:pPr>
      <w:bookmarkStart w:id="366" w:name="sub_1000"/>
      <w:r>
        <w:t>Глава 10. Заключительные и переходные положения</w:t>
      </w:r>
    </w:p>
    <w:bookmarkEnd w:id="366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67" w:name="sub_46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F44BB6">
      <w:pPr>
        <w:pStyle w:val="a8"/>
      </w:pPr>
      <w:r>
        <w:fldChar w:fldCharType="begin"/>
      </w:r>
      <w:r>
        <w:instrText>HYPERLINK "http://ivo.garant.ru/document?id=12053272&amp;sub=280"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46 настоящего Федерального закона внесены изменения</w:t>
      </w:r>
    </w:p>
    <w:p w:rsidR="00000000" w:rsidRDefault="00F44BB6">
      <w:pPr>
        <w:pStyle w:val="a8"/>
      </w:pPr>
      <w:hyperlink r:id="rId3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pPr>
        <w:pStyle w:val="a5"/>
      </w:pPr>
      <w:r>
        <w:rPr>
          <w:rStyle w:val="a3"/>
        </w:rPr>
        <w:t>Статья 46</w:t>
      </w:r>
      <w:r>
        <w:t>. Переходные положения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46 настоящего Федерального закона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68" w:name="sub_4601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"http://ivo.garant.ru/document?id=12088179&amp;sub=3301"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</w:t>
      </w:r>
      <w:r>
        <w:t xml:space="preserve">255-ФЗ в пункт 1 статьи 46 настоящего Федерального закона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3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hyperlink r:id="rId338" w:history="1">
        <w:r>
          <w:rPr>
            <w:rStyle w:val="a4"/>
          </w:rPr>
          <w:t>1.</w:t>
        </w:r>
      </w:hyperlink>
      <w:r>
        <w:t xml:space="preserve">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впредь до вступления в силу соответствующих </w:t>
      </w:r>
      <w:hyperlink r:id="rId339" w:history="1">
        <w:r>
          <w:rPr>
            <w:rStyle w:val="a4"/>
          </w:rPr>
          <w:t>технических регламентов</w:t>
        </w:r>
      </w:hyperlink>
      <w:r>
        <w:t xml:space="preserve"> требования к продукции или к продукции и связанным с требованиями к проду</w:t>
      </w:r>
      <w:r>
        <w:t>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</w:t>
      </w:r>
      <w:r>
        <w:t>льных органов исполнительной власти, подлежат обязательному исполнению только в части, соответствующей целям:</w:t>
      </w:r>
    </w:p>
    <w:p w:rsidR="00000000" w:rsidRDefault="00F44BB6">
      <w:bookmarkStart w:id="369" w:name="sub_4612"/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bookmarkEnd w:id="369"/>
    <w:p w:rsidR="00000000" w:rsidRDefault="00F44BB6">
      <w:r>
        <w:t>охраны</w:t>
      </w:r>
      <w:r>
        <w:t xml:space="preserve"> окружающей среды, жизни или здоровья животных и растений;</w:t>
      </w:r>
    </w:p>
    <w:p w:rsidR="00000000" w:rsidRDefault="00F44BB6">
      <w:bookmarkStart w:id="370" w:name="sub_46014"/>
      <w:r>
        <w:t>предупреждения действий, вводящих в заблуждение приобретателей, в том числе потребителей;</w:t>
      </w:r>
    </w:p>
    <w:p w:rsidR="00000000" w:rsidRDefault="00F44BB6">
      <w:bookmarkStart w:id="371" w:name="sub_46015"/>
      <w:bookmarkEnd w:id="370"/>
      <w:r>
        <w:t>обеспечения энергетической эффективности и ресурсосбережения.</w:t>
      </w:r>
    </w:p>
    <w:p w:rsidR="00000000" w:rsidRDefault="00F44BB6">
      <w:bookmarkStart w:id="372" w:name="sub_46016"/>
      <w:bookmarkEnd w:id="371"/>
      <w:r>
        <w:t>Нормативные правовые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регламентов обязательные требования к продукции или к продукции и с</w:t>
      </w:r>
      <w:r>
        <w:t>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 органами исполнительной в</w:t>
      </w:r>
      <w:r>
        <w:t xml:space="preserve">ласти в информационной системе общего пользования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</w:t>
      </w:r>
      <w:r>
        <w:t>астоящего Федерального закона.</w:t>
      </w:r>
    </w:p>
    <w:p w:rsidR="00000000" w:rsidRDefault="00F44BB6">
      <w:bookmarkStart w:id="373" w:name="sub_46017"/>
      <w:bookmarkEnd w:id="372"/>
      <w:r>
        <w:t>С 1 сентября 2011 года нормативные правовые акты Российской Федерации и нормативные документы федеральных органов исполнительной власти, содержащие требования к продукции или к продукции и связанным с требов</w:t>
      </w:r>
      <w:r>
        <w:t>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не опубликованные в установленном порядке, могут применяться только на добровольной</w:t>
      </w:r>
      <w:r>
        <w:t xml:space="preserve"> основе,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bookmarkEnd w:id="373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lastRenderedPageBreak/>
        <w:t xml:space="preserve">О национальных стандартах Российской Федерации см. </w:t>
      </w:r>
      <w:hyperlink r:id="rId340" w:history="1">
        <w:r>
          <w:rPr>
            <w:rStyle w:val="a4"/>
          </w:rPr>
          <w:t>постановление</w:t>
        </w:r>
      </w:hyperlink>
      <w:r>
        <w:t xml:space="preserve"> Г</w:t>
      </w:r>
      <w:r>
        <w:t>осстандарта РФ от 30 января 2004 г. N 4</w:t>
      </w:r>
    </w:p>
    <w:p w:rsidR="00000000" w:rsidRDefault="00F44BB6">
      <w:pPr>
        <w:pStyle w:val="a7"/>
      </w:pPr>
      <w:r>
        <w:t xml:space="preserve">О применении статьи 46 настоящего Федерального закона см. </w:t>
      </w:r>
      <w:hyperlink r:id="rId341" w:history="1">
        <w:r>
          <w:rPr>
            <w:rStyle w:val="a4"/>
          </w:rPr>
          <w:t>письмо</w:t>
        </w:r>
      </w:hyperlink>
      <w:r>
        <w:t xml:space="preserve"> Госстроя РФ от 22 декабря 2003 г. N ЛБ-8381/9</w:t>
      </w:r>
    </w:p>
    <w:p w:rsidR="00000000" w:rsidRDefault="00F44BB6">
      <w:pPr>
        <w:pStyle w:val="a7"/>
      </w:pPr>
      <w:r>
        <w:t xml:space="preserve">См. </w:t>
      </w:r>
      <w:hyperlink r:id="rId342" w:history="1">
        <w:r>
          <w:rPr>
            <w:rStyle w:val="a4"/>
          </w:rPr>
          <w:t>Перечень</w:t>
        </w:r>
      </w:hyperlink>
      <w:r>
        <w:t xml:space="preserve"> нормативно-технических документов,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регламентов, направленный </w:t>
      </w:r>
      <w:hyperlink r:id="rId343" w:history="1">
        <w:r>
          <w:rPr>
            <w:rStyle w:val="a4"/>
          </w:rPr>
          <w:t>письмом</w:t>
        </w:r>
      </w:hyperlink>
      <w:r>
        <w:t xml:space="preserve"> Минэнерго РФ от 21 июля 2003 г. N ИЮ-4613</w:t>
      </w:r>
    </w:p>
    <w:p w:rsidR="00000000" w:rsidRDefault="00F44BB6">
      <w:pPr>
        <w:pStyle w:val="a7"/>
      </w:pPr>
    </w:p>
    <w:p w:rsidR="00000000" w:rsidRDefault="00F44BB6">
      <w:bookmarkStart w:id="374" w:name="sub_46011"/>
      <w:r>
        <w:t>1.1. До дня вступления в силу соответствующих технических регламентов Правительство Российской Федерации и федеральные органы исполнительной власти в цел</w:t>
      </w:r>
      <w:r>
        <w:t xml:space="preserve">ях, определенных </w:t>
      </w:r>
      <w:hyperlink w:anchor="sub_601" w:history="1">
        <w:r>
          <w:rPr>
            <w:rStyle w:val="a4"/>
          </w:rPr>
          <w:t>пунктом 1 статьи 6</w:t>
        </w:r>
      </w:hyperlink>
      <w:r>
        <w:t xml:space="preserve"> настоящего Федерального закона,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</w:t>
      </w:r>
      <w:r>
        <w:t>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федеральных органов исполнительной власти, применяемые до дня вступления в силу соответствующи</w:t>
      </w:r>
      <w:r>
        <w:t>х технических регламентов.</w:t>
      </w:r>
    </w:p>
    <w:p w:rsidR="00000000" w:rsidRDefault="00F44BB6">
      <w:bookmarkStart w:id="375" w:name="sub_460112"/>
      <w:bookmarkEnd w:id="374"/>
      <w:r>
        <w:t>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</w:t>
      </w:r>
      <w:r>
        <w:t>бщего пользования в электронно-цифровой форме не позднее чем за шестьдесят дней до дня их принятия. Такие проекты, доработанные с учетом замечаний заинтересованных лиц, и перечень этих замечаний, полученных в письменной форме, направляются в экспертную ком</w:t>
      </w:r>
      <w:r>
        <w:t xml:space="preserve">иссию по техническому регулированию, созданную в соответствии с положениями </w:t>
      </w:r>
      <w:hyperlink w:anchor="sub_909" w:history="1">
        <w:r>
          <w:rPr>
            <w:rStyle w:val="a4"/>
          </w:rPr>
          <w:t>пункта 9 статьи 9</w:t>
        </w:r>
      </w:hyperlink>
      <w:r>
        <w:t xml:space="preserve"> настоящего Федерального закона федеральным органом исполнительной власти, разрабатывающим такие проекты, не позднее чем за тридцать дней </w:t>
      </w:r>
      <w:r>
        <w:t>до дня их принятия. 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 иных заинтересованных федеральных органов исполнительной власти, научных органи</w:t>
      </w:r>
      <w:r>
        <w:t>заций, саморегулируемых организаций, общественных объединений предпринимателей и потребителей.</w:t>
      </w:r>
    </w:p>
    <w:bookmarkEnd w:id="375"/>
    <w:p w:rsidR="00000000" w:rsidRDefault="00F44BB6">
      <w:r>
        <w:t>Решения об утверждении или отклонении таких проектов принимаются на основании заключения экспертной комиссии по техническому регулированию.</w:t>
      </w:r>
    </w:p>
    <w:p w:rsidR="00000000" w:rsidRDefault="00F44BB6">
      <w:bookmarkStart w:id="376" w:name="sub_4602"/>
      <w:r>
        <w:t xml:space="preserve">2. </w:t>
      </w:r>
      <w:r>
        <w:t xml:space="preserve">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обязательное подтверждение соответствия осуществляется только в отношении продукции, выпускаемой в обращение на территории Российской Федерации.</w:t>
      </w:r>
    </w:p>
    <w:p w:rsidR="00000000" w:rsidRDefault="00F44BB6">
      <w:bookmarkStart w:id="377" w:name="sub_46021"/>
      <w:bookmarkEnd w:id="376"/>
      <w:r>
        <w:t>До дня вступле</w:t>
      </w:r>
      <w:r>
        <w:t xml:space="preserve">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</w:t>
      </w:r>
      <w:r>
        <w:t>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настоящего Федерального закона.</w:t>
      </w:r>
    </w:p>
    <w:bookmarkEnd w:id="37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 xml:space="preserve">См. </w:t>
      </w:r>
      <w:hyperlink r:id="rId344" w:history="1">
        <w:r>
          <w:rPr>
            <w:rStyle w:val="a4"/>
          </w:rPr>
          <w:t>Информационное письмо</w:t>
        </w:r>
      </w:hyperlink>
      <w:r>
        <w:t xml:space="preserve"> Госстандарта РФ от 11 июля 2003 г. N ВК-110-28/2522</w:t>
      </w:r>
    </w:p>
    <w:p w:rsidR="00000000" w:rsidRDefault="00F44BB6">
      <w:pPr>
        <w:pStyle w:val="a7"/>
      </w:pP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78" w:name="sub_4603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F44BB6">
      <w:pPr>
        <w:pStyle w:val="a8"/>
      </w:pPr>
      <w:r>
        <w:fldChar w:fldCharType="begin"/>
      </w:r>
      <w:r>
        <w:instrText>HYPERLINK "http://ivo.garant.ru/document?id=70581086&amp;sub=461"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</w:t>
      </w:r>
      <w:r>
        <w:t xml:space="preserve"> г. N 160-ФЗ в пункт 3 статьи 46 настоящего Федерального закона внесены изменения, </w:t>
      </w:r>
      <w:hyperlink r:id="rId34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3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lastRenderedPageBreak/>
        <w:t>3. Правительством Российской Федерации до дня вступления в силу соответствующи</w:t>
      </w:r>
      <w:r>
        <w:t xml:space="preserve">х технических регламентов утверждаются и ежегодно уточняются единый </w:t>
      </w:r>
      <w:hyperlink r:id="rId348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 сертификации, и единый </w:t>
      </w:r>
      <w:hyperlink r:id="rId349" w:history="1">
        <w:r>
          <w:rPr>
            <w:rStyle w:val="a4"/>
          </w:rPr>
          <w:t>перечень</w:t>
        </w:r>
      </w:hyperlink>
      <w:r>
        <w:t xml:space="preserve"> продукции, подлежащей декларированию соответствия.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bookmarkStart w:id="379" w:name="sub_4632"/>
      <w:r>
        <w:t xml:space="preserve">В реестр сертификатов соответствия, указанный в абзаце втором пункта 3 статьи 46 настоящего Федерального закона (в редакции </w:t>
      </w:r>
      <w:hyperlink r:id="rId350" w:history="1">
        <w:r>
          <w:rPr>
            <w:rStyle w:val="a4"/>
          </w:rPr>
          <w:t>Федерального закона</w:t>
        </w:r>
      </w:hyperlink>
      <w:r>
        <w:t xml:space="preserve"> от 23 июня 2014 г. N 160-ФЗ), </w:t>
      </w:r>
      <w:hyperlink r:id="rId351" w:history="1">
        <w:r>
          <w:rPr>
            <w:rStyle w:val="a4"/>
          </w:rPr>
          <w:t>включаются</w:t>
        </w:r>
      </w:hyperlink>
      <w:r>
        <w:t xml:space="preserve"> сведения о сертификатах соответствия, выданных со дня вступления в силу </w:t>
      </w:r>
      <w:hyperlink r:id="rId352" w:history="1">
        <w:r>
          <w:rPr>
            <w:rStyle w:val="a4"/>
          </w:rPr>
          <w:t>пункта 6 статьи 4</w:t>
        </w:r>
      </w:hyperlink>
      <w:r>
        <w:t xml:space="preserve"> названного Федерального закона</w:t>
      </w:r>
    </w:p>
    <w:bookmarkEnd w:id="379"/>
    <w:p w:rsidR="00000000" w:rsidRDefault="00F44BB6">
      <w:r>
        <w:t>Ведение реестра выданных сертификатов соответствия на продукцию, включенную в единый перечень продукции, подлежащей обязательной сертифи</w:t>
      </w:r>
      <w:r>
        <w:t>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</w:t>
      </w:r>
      <w:r>
        <w:t>авительством Российской Федерации.</w:t>
      </w:r>
    </w:p>
    <w:p w:rsidR="00000000" w:rsidRDefault="00F44BB6">
      <w:hyperlink r:id="rId353" w:history="1">
        <w:r>
          <w:rPr>
            <w:rStyle w:val="a4"/>
          </w:rPr>
          <w:t>Порядок</w:t>
        </w:r>
      </w:hyperlink>
      <w:r>
        <w:t xml:space="preserve"> формирования и ведения реестра, указанного в </w:t>
      </w:r>
      <w:hyperlink w:anchor="sub_4632" w:history="1">
        <w:r>
          <w:rPr>
            <w:rStyle w:val="a4"/>
          </w:rPr>
          <w:t>абзаце втором</w:t>
        </w:r>
      </w:hyperlink>
      <w:r>
        <w:t xml:space="preserve"> настоящего пункта, предоставления содер</w:t>
      </w:r>
      <w:r>
        <w:t>жащихся в указанном реестре сведений устанавливается Правительством Российской Федерации.</w:t>
      </w:r>
    </w:p>
    <w:p w:rsidR="00000000" w:rsidRDefault="00F44BB6">
      <w:bookmarkStart w:id="380" w:name="sub_4634"/>
      <w: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</w:t>
      </w:r>
      <w:r>
        <w:t xml:space="preserve">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</w:t>
      </w:r>
      <w:r>
        <w:t>Федерации.</w:t>
      </w:r>
    </w:p>
    <w:bookmarkStart w:id="381" w:name="sub_4635"/>
    <w:bookmarkEnd w:id="380"/>
    <w:p w:rsidR="00000000" w:rsidRDefault="00F44BB6">
      <w:r>
        <w:fldChar w:fldCharType="begin"/>
      </w:r>
      <w:r>
        <w:instrText>HYPERLINK "http://ivo.garant.ru/document?id=70724230&amp;sub=1000"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соответствия, указанных в </w:t>
      </w:r>
      <w:hyperlink w:anchor="sub_4634" w:history="1">
        <w:r>
          <w:rPr>
            <w:rStyle w:val="a4"/>
          </w:rPr>
          <w:t>абзаце четвертом</w:t>
        </w:r>
      </w:hyperlink>
      <w:r>
        <w:t xml:space="preserve"> настоящего пункта, устанавливается Правительством Российско</w:t>
      </w:r>
      <w:r>
        <w:t>й Федерации.</w:t>
      </w:r>
    </w:p>
    <w:bookmarkEnd w:id="381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bookmarkStart w:id="382" w:name="sub_4636"/>
      <w:r>
        <w:t xml:space="preserve">В реестр деклараций о соответствии, указанный в абзаце шестом пункта 3 статьи 46 настоящего Федерального закона (в редакции </w:t>
      </w:r>
      <w:hyperlink r:id="rId354" w:history="1">
        <w:r>
          <w:rPr>
            <w:rStyle w:val="a4"/>
          </w:rPr>
          <w:t>Федерального закона</w:t>
        </w:r>
      </w:hyperlink>
      <w:r>
        <w:t xml:space="preserve"> от 23 июня </w:t>
      </w:r>
      <w:r>
        <w:t xml:space="preserve">2014 г. N 160-ФЗ), </w:t>
      </w:r>
      <w:hyperlink r:id="rId355" w:history="1">
        <w:r>
          <w:rPr>
            <w:rStyle w:val="a4"/>
          </w:rPr>
          <w:t>включаются</w:t>
        </w:r>
      </w:hyperlink>
      <w:r>
        <w:t xml:space="preserve"> сведения о декларациях соответствия, зарегистрированных со дня вступления в силу </w:t>
      </w:r>
      <w:hyperlink r:id="rId356" w:history="1">
        <w:r>
          <w:rPr>
            <w:rStyle w:val="a4"/>
          </w:rPr>
          <w:t>пункта 6 статьи 4</w:t>
        </w:r>
      </w:hyperlink>
      <w:r>
        <w:t xml:space="preserve"> </w:t>
      </w:r>
      <w:r>
        <w:t>названного Федерального закона</w:t>
      </w:r>
    </w:p>
    <w:bookmarkEnd w:id="382"/>
    <w:p w:rsidR="00000000" w:rsidRDefault="00F44BB6">
      <w:r>
        <w:t>Ведение реестра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</w:t>
      </w:r>
      <w:r>
        <w:t>вом Российской Федерации.</w:t>
      </w:r>
    </w:p>
    <w:bookmarkStart w:id="383" w:name="sub_4637"/>
    <w:p w:rsidR="00000000" w:rsidRDefault="00F44BB6">
      <w:r>
        <w:fldChar w:fldCharType="begin"/>
      </w:r>
      <w:r>
        <w:instrText>HYPERLINK "http://ivo.garant.ru/document?id=70791322&amp;sub=1000"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регистрации деклараций о соответствии федеральным органом исполнительной власти, уполномоченным Правительством Российской Федерации, и </w:t>
      </w:r>
      <w:hyperlink r:id="rId357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деклараций о соответствии продукции, включенной в единый перечень продукции, подлежащей декларированию соответствия, устанавливаются федеральным органом исполнительно</w:t>
      </w:r>
      <w:r>
        <w:t>й власти, уполномоченным Правительством Российской Федерации.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84" w:name="sub_46031"/>
      <w:bookmarkEnd w:id="383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"http://ivo.garant.ru/document?id=12088179&amp;sub=3302"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46 настоящего Федераль</w:t>
      </w:r>
      <w:r>
        <w:t xml:space="preserve">ного закона дополнена пунктом 3.1, </w:t>
      </w:r>
      <w:hyperlink r:id="rId358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</w:t>
      </w:r>
      <w:r>
        <w:t>едерального закона</w:t>
      </w:r>
    </w:p>
    <w:p w:rsidR="00000000" w:rsidRDefault="00F44BB6">
      <w:r>
        <w:t xml:space="preserve">3.1. Продукция, на которую не распространяется действие технических регламентов и которая при этом не включена ни в один из перечней, указанных в </w:t>
      </w:r>
      <w:hyperlink w:anchor="sub_4603" w:history="1">
        <w:r>
          <w:rPr>
            <w:rStyle w:val="a4"/>
          </w:rPr>
          <w:t>пункте 3</w:t>
        </w:r>
      </w:hyperlink>
      <w:r>
        <w:t xml:space="preserve"> настоящей статьи, не подлежит обязательному подтверждени</w:t>
      </w:r>
      <w:r>
        <w:t>ю соответствия.</w:t>
      </w:r>
    </w:p>
    <w:p w:rsidR="00000000" w:rsidRDefault="00F44BB6">
      <w:bookmarkStart w:id="385" w:name="sub_4604"/>
      <w:r>
        <w:t>4.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лицами, выполняющими функции иностранн</w:t>
      </w:r>
      <w:r>
        <w:t>ого изготовителя.</w:t>
      </w:r>
    </w:p>
    <w:p w:rsidR="00000000" w:rsidRDefault="00F44BB6">
      <w:bookmarkStart w:id="386" w:name="sub_4605"/>
      <w:bookmarkEnd w:id="385"/>
      <w:r>
        <w:t xml:space="preserve">5. </w:t>
      </w:r>
      <w:hyperlink r:id="rId360" w:history="1">
        <w:r>
          <w:rPr>
            <w:rStyle w:val="a4"/>
          </w:rPr>
          <w:t>Утратил силу</w:t>
        </w:r>
      </w:hyperlink>
      <w:r>
        <w:t>.</w:t>
      </w:r>
    </w:p>
    <w:bookmarkEnd w:id="386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lastRenderedPageBreak/>
        <w:t xml:space="preserve">См. текст </w:t>
      </w:r>
      <w:hyperlink r:id="rId361" w:history="1">
        <w:r>
          <w:rPr>
            <w:rStyle w:val="a4"/>
          </w:rPr>
          <w:t>пункта 5 статьи 46</w:t>
        </w:r>
      </w:hyperlink>
    </w:p>
    <w:p w:rsidR="00000000" w:rsidRDefault="00F44BB6">
      <w:bookmarkStart w:id="387" w:name="sub_4606"/>
      <w:r>
        <w:t xml:space="preserve">6. </w:t>
      </w:r>
      <w:hyperlink r:id="rId362" w:history="1">
        <w:r>
          <w:rPr>
            <w:rStyle w:val="a4"/>
          </w:rPr>
          <w:t>Утратил силу</w:t>
        </w:r>
      </w:hyperlink>
      <w:r>
        <w:t>.</w:t>
      </w:r>
    </w:p>
    <w:bookmarkEnd w:id="387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4BB6">
      <w:pPr>
        <w:pStyle w:val="a8"/>
      </w:pPr>
      <w:r>
        <w:t xml:space="preserve">См. текст </w:t>
      </w:r>
      <w:hyperlink r:id="rId363" w:history="1">
        <w:r>
          <w:rPr>
            <w:rStyle w:val="a4"/>
          </w:rPr>
          <w:t>пункта 6 статьи 46</w:t>
        </w:r>
      </w:hyperlink>
    </w:p>
    <w:p w:rsidR="00000000" w:rsidRDefault="00F44BB6">
      <w:pPr>
        <w:pStyle w:val="a8"/>
      </w:pPr>
    </w:p>
    <w:bookmarkStart w:id="388" w:name="sub_46061"/>
    <w:p w:rsidR="00000000" w:rsidRDefault="00F44BB6">
      <w:pPr>
        <w:pStyle w:val="a8"/>
      </w:pPr>
      <w:r>
        <w:fldChar w:fldCharType="begin"/>
      </w:r>
      <w:r>
        <w:instrText>HYPERLINK "http://ivo.garant.ru/document?id</w:instrText>
      </w:r>
      <w:r>
        <w:instrText>=12071109&amp;sub=3802"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261-ФЗ статья 46 настоящего Федерального закона дополнена пунктом 6.1</w:t>
      </w:r>
    </w:p>
    <w:bookmarkEnd w:id="388"/>
    <w:p w:rsidR="00000000" w:rsidRDefault="00F44BB6">
      <w:r>
        <w:t>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ток</w:t>
      </w:r>
      <w:r>
        <w:t xml:space="preserve">а в целях освещения, осуществляется в соответствии с </w:t>
      </w:r>
      <w:hyperlink r:id="rId364" w:history="1">
        <w:r>
          <w:rPr>
            <w:rStyle w:val="a4"/>
          </w:rPr>
          <w:t>федеральным законом</w:t>
        </w:r>
      </w:hyperlink>
      <w:r>
        <w:t xml:space="preserve"> об энергосбережении и о повышении энергетической эффективности, другими федеральными законами, принимаемыми в соответстви</w:t>
      </w:r>
      <w:r>
        <w:t xml:space="preserve">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 и применяемыми </w:t>
      </w:r>
      <w:r>
        <w:t>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соответствующих техни</w:t>
      </w:r>
      <w:r>
        <w:t>ческих регламентов указанные акты применяются в качестве обязательных в части, не урегулированной соответствующими техническими регламентами.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89" w:name="sub_46062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F44BB6">
      <w:pPr>
        <w:pStyle w:val="a8"/>
      </w:pPr>
      <w:r>
        <w:fldChar w:fldCharType="begin"/>
      </w:r>
      <w:r>
        <w:instrText>HYPERLINK "http://ivo.garant.ru/document?id=12072031&amp;sub=1511"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30 декабря 2009 г. N 385-ФЗ статья 46 настоящего Федерального закона дополнена пунктом 6.2</w:t>
      </w:r>
    </w:p>
    <w:p w:rsidR="00000000" w:rsidRDefault="00F44BB6">
      <w:r>
        <w:t xml:space="preserve">6.2. До дня вступления в силу </w:t>
      </w:r>
      <w:hyperlink r:id="rId365" w:history="1">
        <w:r>
          <w:rPr>
            <w:rStyle w:val="a4"/>
          </w:rPr>
          <w:t>технических регламентов</w:t>
        </w:r>
      </w:hyperlink>
      <w:r>
        <w:t xml:space="preserve"> в отношении отдельных видов прод</w:t>
      </w:r>
      <w:r>
        <w:t>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Правительством Российской Федерации в отношении таких видов проду</w:t>
      </w:r>
      <w:r>
        <w:t xml:space="preserve">кции и (или) процессов могут вводиться </w:t>
      </w:r>
      <w:hyperlink r:id="rId366" w:history="1">
        <w:r>
          <w:rPr>
            <w:rStyle w:val="a4"/>
          </w:rPr>
          <w:t>обязательные требования</w:t>
        </w:r>
      </w:hyperlink>
      <w:r>
        <w:t>, содержащиеся в технических регламентах государств - участников таможенного союза или в документах Европейского союза. При вве</w:t>
      </w:r>
      <w:r>
        <w:t>дении таких требований Правительство Российской Федерации может устанавливать формы оценки соответствия таким требованиям и определять орган, уполномоченный осуществлять государственный контроль (надзор) за соблюдением таких требований.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90" w:name="sub_4606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90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6.3 статьи 46 настоящего Федерального закона внесены изменения, </w:t>
      </w:r>
      <w:hyperlink r:id="rId367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6.3. До дня вступления в силу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 т</w:t>
      </w:r>
      <w:r>
        <w:t>ребований федеральным органом исполнительной власти в сфере стандартизации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</w:t>
      </w:r>
      <w:r>
        <w:t xml:space="preserve"> электронно-цифровой форме перечень используемых в государствах - участниках таможенного союза или в Европейском союзе для обеспечения соблюдения требований, указанных в пункте 6.2 настоящей статьи, документов по стандартизации, стандартов и сводов правил,</w:t>
      </w:r>
      <w:r>
        <w:t xml:space="preserve"> а также документов, содержащих правила и методы исследований (испытаний) и измерений, в том числе правила отбора образцов, необходимые для применения и исполнения указанных требований и осуществления оценки соответствия. При опубликовании и размещении дан</w:t>
      </w:r>
      <w:r>
        <w:t>ного перечня документов указывается информация о наличии переводов стандартов или сводов правил.</w:t>
      </w:r>
    </w:p>
    <w:p w:rsidR="00000000" w:rsidRDefault="00F44BB6">
      <w:r>
        <w:t>Стандарты и своды правил, информация о наличии переводов которых указывается в данном перечне документов, могут применяться для целей оценки соответствия.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91" w:name="sub_46064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6.4 статьи 46 настоящего Федерального закона внесены изменения, </w:t>
      </w:r>
      <w:hyperlink r:id="rId369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6.4. Заинтересованное лицо для целей обеспечения соблюдения требований, указанн</w:t>
      </w:r>
      <w:r>
        <w:t xml:space="preserve">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язык, если этот стандарт или сво</w:t>
      </w:r>
      <w:r>
        <w:t xml:space="preserve">д правил включен в перечень документов, указанный в </w:t>
      </w:r>
      <w:hyperlink w:anchor="sub_46063" w:history="1">
        <w:r>
          <w:rPr>
            <w:rStyle w:val="a4"/>
          </w:rPr>
          <w:t>пункте 6.3</w:t>
        </w:r>
      </w:hyperlink>
      <w:r>
        <w:t xml:space="preserve"> настоящей статьи. Надлежащим образом заверенный перевод на русский язык стандарта или свода правил подлежит учету федеральным органом исполнительной власти в сфере ст</w:t>
      </w:r>
      <w:r>
        <w:t>андартизации в течение семи дней со дня его получения.</w:t>
      </w:r>
    </w:p>
    <w:p w:rsidR="00000000" w:rsidRDefault="00F44BB6">
      <w:bookmarkStart w:id="392" w:name="sub_460642"/>
      <w:r>
        <w:t>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</w:t>
      </w:r>
      <w:r>
        <w:t>ие десяти дней вносит в перечень документов, предусмотренный пунктом 6.3 настоящей статьи, информацию о наличии таких переводов.</w:t>
      </w:r>
    </w:p>
    <w:bookmarkEnd w:id="392"/>
    <w:p w:rsidR="00000000" w:rsidRDefault="00F44BB6">
      <w:r>
        <w:t>Порядок учета надлежащим образом заверенных переводов на русский язык стандартов и сводов правил, порядок предоставле</w:t>
      </w:r>
      <w:r>
        <w:t>ния информации о них определяются федеральным органом исполнительной власти по техническому регулированию.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93" w:name="sub_4607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F44BB6">
      <w:pPr>
        <w:pStyle w:val="a8"/>
      </w:pPr>
      <w:r>
        <w:fldChar w:fldCharType="begin"/>
      </w:r>
      <w:r>
        <w:instrText>HYPERLINK "http://ivo.garant.ru/document?id=12072031&amp;sub=1512"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</w:t>
      </w:r>
      <w:r>
        <w:t xml:space="preserve"> N 385-ФЗ пункт 7 статьи 46 настоящего Федерального закона изложен в новой редакции</w:t>
      </w:r>
    </w:p>
    <w:p w:rsidR="00000000" w:rsidRDefault="00F44BB6">
      <w:pPr>
        <w:pStyle w:val="a8"/>
      </w:pPr>
      <w:hyperlink r:id="rId3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 xml:space="preserve">7. Указанные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настоящей статьи о</w:t>
      </w:r>
      <w:r>
        <w:t>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</w:t>
      </w:r>
      <w:r>
        <w:t xml:space="preserve"> дня вступления в силу соответствующих технических регламентов.</w:t>
      </w:r>
    </w:p>
    <w:p w:rsidR="00000000" w:rsidRDefault="00F44BB6">
      <w:r>
        <w:t xml:space="preserve">Если в отношении продукции и связанных с требованиями к ней процессов введены требования, указанные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заявитель вправе самостоятельно вы</w:t>
      </w:r>
      <w:r>
        <w:t xml:space="preserve">брать тот режим технического регулирования, в соответствии с которым будет осуществляться оценка соответствия требованиям, указанным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либо в пункте 6.2 настоящей статьи.</w:t>
      </w:r>
    </w:p>
    <w:p w:rsidR="00000000" w:rsidRDefault="00F44BB6">
      <w:r>
        <w:t>При выборе режима технического регулирования требо</w:t>
      </w:r>
      <w:r>
        <w:t>вания к продукции и процессам, установленные в соответствии с другим режимом, для целей оценки соответствия не применяются.</w:t>
      </w:r>
    </w:p>
    <w:p w:rsidR="00000000" w:rsidRDefault="00F44BB6">
      <w:r>
        <w:t xml:space="preserve">В случае выбора режима технического регулирования, основанного на требованиях,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</w:t>
      </w:r>
      <w:r>
        <w:t>тоящей статьи, оценка соответствия осуществляется в соответствии с действующими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власти.</w:t>
      </w:r>
    </w:p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94" w:name="sub_4607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94"/>
    <w:p w:rsidR="00000000" w:rsidRDefault="00F44BB6">
      <w:pPr>
        <w:pStyle w:val="a8"/>
      </w:pPr>
      <w:r>
        <w:fldChar w:fldCharType="begin"/>
      </w:r>
      <w:r>
        <w:instrText>HYPERLINK "http://ivo.garant.ru/document?id=12072031&amp;sub=1513"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пункт 7.1 статьи 46 настоящего Федерального закона изложен в новой редакции</w:t>
      </w:r>
    </w:p>
    <w:p w:rsidR="00000000" w:rsidRDefault="00F44BB6">
      <w:pPr>
        <w:pStyle w:val="a8"/>
      </w:pPr>
      <w:hyperlink r:id="rId3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pPr>
        <w:pStyle w:val="a8"/>
      </w:pPr>
    </w:p>
    <w:p w:rsidR="00000000" w:rsidRDefault="00F44BB6">
      <w:r>
        <w:t xml:space="preserve">7.1. Установленные в соответствии с </w:t>
      </w:r>
      <w:hyperlink w:anchor="sub_46061" w:history="1">
        <w:r>
          <w:rPr>
            <w:rStyle w:val="a4"/>
          </w:rPr>
          <w:t>пунктом 6.1</w:t>
        </w:r>
      </w:hyperlink>
      <w:r>
        <w:t xml:space="preserve"> настоящей статьи требования </w:t>
      </w:r>
      <w:r>
        <w:lastRenderedPageBreak/>
        <w:t>энергетической эффективности, а также требования</w:t>
      </w:r>
      <w:r>
        <w:t xml:space="preserve">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</w:t>
      </w:r>
      <w:r>
        <w:t>язательному применению в части, не урегулированной соответствующими техническими регламентами.</w:t>
      </w:r>
    </w:p>
    <w:p w:rsidR="00000000" w:rsidRDefault="00F44BB6">
      <w:bookmarkStart w:id="395" w:name="sub_4608"/>
      <w:r>
        <w:t>8. Документы об аккредитации, выданные в установленном порядке органам по сертификации и аккредитованным испытательным лабораториям (центрам) до вступлен</w:t>
      </w:r>
      <w:r>
        <w:t>ия в силу настоящего Федерального закона, а также документы, подтверждающие соответствие (сертификат соответствия, декларация о соответствии) и принятые до вступления в силу настоящего Федерального закона, считаются действительными до окончания срока, уста</w:t>
      </w:r>
      <w:r>
        <w:t>новленного в них.</w:t>
      </w:r>
    </w:p>
    <w:bookmarkEnd w:id="395"/>
    <w:p w:rsidR="00000000" w:rsidRDefault="00F44BB6"/>
    <w:p w:rsidR="00000000" w:rsidRDefault="00F44BB6">
      <w:pPr>
        <w:pStyle w:val="a7"/>
        <w:rPr>
          <w:color w:val="000000"/>
          <w:sz w:val="16"/>
          <w:szCs w:val="16"/>
        </w:rPr>
      </w:pPr>
      <w:bookmarkStart w:id="396" w:name="sub_4609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9 статьи 46 настоящего Федерального закона внесены изменения, </w:t>
      </w:r>
      <w:hyperlink r:id="rId373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9. В целях выполнения работ по подтверждению соответствия</w:t>
      </w:r>
      <w:r>
        <w:t xml:space="preserve"> требованиям и документам по стандартизации, указанным в </w:t>
      </w:r>
      <w:hyperlink w:anchor="sub_46062" w:history="1">
        <w:r>
          <w:rPr>
            <w:rStyle w:val="a4"/>
          </w:rPr>
          <w:t>пунктах 6.2</w:t>
        </w:r>
      </w:hyperlink>
      <w:r>
        <w:t xml:space="preserve"> и </w:t>
      </w:r>
      <w:hyperlink w:anchor="sub_46063" w:history="1">
        <w:r>
          <w:rPr>
            <w:rStyle w:val="a4"/>
          </w:rPr>
          <w:t>6.3</w:t>
        </w:r>
      </w:hyperlink>
      <w:r>
        <w:t xml:space="preserve"> настоящей статьи, органы по сертификации, испытательные лаборатории (центры) обращаются в орган по аккредитации за получением а</w:t>
      </w:r>
      <w:r>
        <w:t>ттестата аккредитации на соответствующую область аккредитации либо на расширение области аккредитации.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97" w:name="sub_46010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F44BB6">
      <w:pPr>
        <w:pStyle w:val="a8"/>
      </w:pPr>
      <w:r>
        <w:fldChar w:fldCharType="begin"/>
      </w:r>
      <w:r>
        <w:instrText>HYPERLINK "http://ivo.garant.ru/document?id=70581086&amp;sub=462"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</w:t>
      </w:r>
      <w:r>
        <w:t xml:space="preserve">ФЗ в пункт 10 статьи 46 настоящего Федерального закона внесены изменения,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pPr>
        <w:pStyle w:val="a8"/>
      </w:pPr>
      <w:hyperlink r:id="rId3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 xml:space="preserve">10. До дня вступления в силу соответствующих технических регламентов изготовитель (лицо, выполняющее функции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относящейся к виду, типу продукции, включенной в ед</w:t>
      </w:r>
      <w:r>
        <w:t>иный перечень продукции, подлежащей обязательной сертификации, или к продукции, в отношении которой предусмотрено декларирование соответствия на основании доказательств, полученных с участием третьей стороны, если в отношении такой продукции отсутствуют ил</w:t>
      </w:r>
      <w:r>
        <w:t xml:space="preserve">и не могут быть применены нормативные правовые акты Российской Федерации и нормативные документы федеральных органов исполнительной власти, устанавливающие в соответствии с </w:t>
      </w:r>
      <w:hyperlink w:anchor="sub_4601" w:history="1">
        <w:r>
          <w:rPr>
            <w:rStyle w:val="a4"/>
          </w:rPr>
          <w:t>пунктом 1</w:t>
        </w:r>
      </w:hyperlink>
      <w:r>
        <w:t xml:space="preserve"> настоящей статьи обязательные требования, вправ</w:t>
      </w:r>
      <w:r>
        <w:t>е осуществить декларирование соответствия такой продукции на основании собственных доказательств.</w:t>
      </w:r>
    </w:p>
    <w:p w:rsidR="00000000" w:rsidRDefault="00F44BB6">
      <w:bookmarkStart w:id="398" w:name="sub_46102"/>
      <w:r>
        <w:t>Порядок маркировки такой продукции, в том числе знаком соответствия, а также порядок информирования приобретателя, в том числе потребителя, о возможн</w:t>
      </w:r>
      <w:r>
        <w:t xml:space="preserve">ом вреде такой продукции, о факторах, от которых он зависит, и срок действия декларации о соответствии устанавливаются Правительством Российской Федерации. Регистрация деклараций о соответствии такой продукции осуществляется в соответствии с </w:t>
      </w:r>
      <w:hyperlink r:id="rId378" w:history="1">
        <w:r>
          <w:rPr>
            <w:rStyle w:val="a4"/>
          </w:rPr>
          <w:t>порядком</w:t>
        </w:r>
      </w:hyperlink>
      <w:r>
        <w:t xml:space="preserve">, установленным </w:t>
      </w:r>
      <w:hyperlink w:anchor="sub_4637" w:history="1">
        <w:r>
          <w:rPr>
            <w:rStyle w:val="a4"/>
          </w:rPr>
          <w:t>абзацем седьмым пункта 3</w:t>
        </w:r>
      </w:hyperlink>
      <w:r>
        <w:t xml:space="preserve"> настоящей статьи.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399" w:name="sub_460011"/>
      <w:bookmarkEnd w:id="398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F44BB6">
      <w:pPr>
        <w:pStyle w:val="a8"/>
      </w:pPr>
      <w:r>
        <w:fldChar w:fldCharType="begin"/>
      </w:r>
      <w:r>
        <w:instrText>HYPERLINK "http://ivo.garant.ru/document?id=12088179&amp;sub=</w:instrText>
      </w:r>
      <w:r>
        <w:instrText>3405"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46 настоящего Федерального закона дополнена пунктом 11, </w:t>
      </w:r>
      <w:hyperlink r:id="rId37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44BB6">
      <w:r>
        <w:t xml:space="preserve">11. До перехода к производству лекарственных средств по правилам организации производства и контроля качества лекарственных средств в соответствии со </w:t>
      </w:r>
      <w:hyperlink r:id="rId381" w:history="1">
        <w:r>
          <w:rPr>
            <w:rStyle w:val="a4"/>
          </w:rPr>
          <w:t>статьей 45</w:t>
        </w:r>
      </w:hyperlink>
      <w:r>
        <w:t xml:space="preserve"> Федерального закона от 12 апреля 2010 года N 61-ФЗ "Об обращении лекарственных средств" обязательное подтверждение соответствия лекарственных средств осуществляется в соответствии с </w:t>
      </w:r>
      <w:r>
        <w:lastRenderedPageBreak/>
        <w:t>нор</w:t>
      </w:r>
      <w:r>
        <w:t xml:space="preserve">мативными правовыми актами Российской Федерации и нормативными документами федеральных органов исполнительной власти,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 и применяемыми в части, не урегулированной</w:t>
      </w:r>
      <w:r>
        <w:t xml:space="preserve"> указанным Федеральным законом.</w:t>
      </w:r>
    </w:p>
    <w:p w:rsidR="00000000" w:rsidRDefault="00F44BB6">
      <w:pPr>
        <w:pStyle w:val="a7"/>
        <w:rPr>
          <w:color w:val="000000"/>
          <w:sz w:val="16"/>
          <w:szCs w:val="16"/>
        </w:rPr>
      </w:pPr>
      <w:bookmarkStart w:id="400" w:name="sub_46012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F44BB6">
      <w:pPr>
        <w:pStyle w:val="a8"/>
      </w:pPr>
      <w:r>
        <w:fldChar w:fldCharType="begin"/>
      </w:r>
      <w:r>
        <w:instrText>HYPERLINK "http://ivo.garant.ru/document?id=71268650&amp;sub=2234"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12 статьи 46 настоящего Федерального закона внесены измене</w:t>
      </w:r>
      <w:r>
        <w:t xml:space="preserve">ния, </w:t>
      </w:r>
      <w:hyperlink r:id="rId382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F44BB6">
      <w:pPr>
        <w:pStyle w:val="a8"/>
      </w:pPr>
      <w:hyperlink r:id="rId3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4BB6">
      <w:r>
        <w:t>12. До принятия федерального закона, регулирующе</w:t>
      </w:r>
      <w:r>
        <w:t>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ука</w:t>
      </w:r>
      <w:r>
        <w:t xml:space="preserve">занные признание и оценка соответствия осуществляются по инициативе испытательных лабораторий (центров) национальным органом по аккредитации в </w:t>
      </w:r>
      <w:hyperlink r:id="rId38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44BB6">
      <w:r>
        <w:t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</w:t>
      </w:r>
      <w:r>
        <w:t xml:space="preserve">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bookmarkStart w:id="401" w:name="sub_460123"/>
    <w:p w:rsidR="00000000" w:rsidRDefault="00F44BB6">
      <w:r>
        <w:fldChar w:fldCharType="begin"/>
      </w:r>
      <w:r>
        <w:instrText>HYPERLINK "http://ivo.garant.ru/document?id=70400726&amp;sub=1000"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документов по стандартизации, соблюдение требований которых испытательными лабораториями (центрами) при</w:t>
      </w:r>
      <w:r>
        <w:t xml:space="preserve"> проведении ими исследований обеспечивает соответствие этих испытательных лабораторий (центров)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пункта, определяется Правительством Российской Федер</w:t>
      </w:r>
      <w:r>
        <w:t>ации.</w:t>
      </w:r>
    </w:p>
    <w:bookmarkEnd w:id="401"/>
    <w:p w:rsidR="00000000" w:rsidRDefault="00F44BB6"/>
    <w:p w:rsidR="00000000" w:rsidRDefault="00F44BB6">
      <w:pPr>
        <w:pStyle w:val="a5"/>
      </w:pPr>
      <w:bookmarkStart w:id="402" w:name="sub_47"/>
      <w:r>
        <w:rPr>
          <w:rStyle w:val="a3"/>
        </w:rPr>
        <w:t>Статья 47</w:t>
      </w:r>
      <w:r>
        <w:t>. Приведение нормативных правовых актов в соответствие с настоящим Федеральным законом</w:t>
      </w:r>
    </w:p>
    <w:bookmarkEnd w:id="40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комментарии к статье 47 настоящего Федерального закона</w:t>
      </w:r>
    </w:p>
    <w:p w:rsidR="00000000" w:rsidRDefault="00F44BB6">
      <w:r>
        <w:t xml:space="preserve">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</w:t>
      </w:r>
      <w:r>
        <w:t>рального закона признать утратившими силу:</w:t>
      </w:r>
    </w:p>
    <w:bookmarkStart w:id="403" w:name="sub_4701"/>
    <w:p w:rsidR="00000000" w:rsidRDefault="00F44BB6">
      <w:r>
        <w:fldChar w:fldCharType="begin"/>
      </w:r>
      <w:r>
        <w:instrText>HYPERLINK "http://ivo.garant.ru/document?id=795&amp;sub=0"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года N 5151-I "О сертификации продукции и услуг" (Ведомости Съезда народных депутатов и Верховного Совета</w:t>
      </w:r>
      <w:r>
        <w:t xml:space="preserve"> Российской Федерации, 1993, N 26, ст. 966);</w:t>
      </w:r>
    </w:p>
    <w:bookmarkStart w:id="404" w:name="sub_4702"/>
    <w:bookmarkEnd w:id="403"/>
    <w:p w:rsidR="00000000" w:rsidRDefault="00F44BB6">
      <w:r>
        <w:fldChar w:fldCharType="begin"/>
      </w:r>
      <w:r>
        <w:instrText>HYPERLINK "http://ivo.garant.ru/document?id=797&amp;sub=0"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10 июня 1993 года N 5153-I "О введении в действие Закона Российской Федерации "О с</w:t>
      </w:r>
      <w:r>
        <w:t>ертификации продукции и услуг" (Ведомости Съезда народных депутатов и Верховного Совета Российской Федерации, 1993, N 26, ст. 967);</w:t>
      </w:r>
    </w:p>
    <w:bookmarkStart w:id="405" w:name="sub_4703"/>
    <w:bookmarkEnd w:id="404"/>
    <w:p w:rsidR="00000000" w:rsidRDefault="00F44BB6">
      <w:r>
        <w:fldChar w:fldCharType="begin"/>
      </w:r>
      <w:r>
        <w:instrText>HYPERLINK "http://ivo.garant.ru/document?id=10004977&amp;sub=0"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</w:t>
      </w:r>
      <w:r>
        <w:t>а N 5154-I "О стандартизации" (Ведомости Съезда народных депутатов и Верховного Совета Российской Федерации, 1993, N 25, ст. 917);</w:t>
      </w:r>
    </w:p>
    <w:bookmarkStart w:id="406" w:name="sub_4704"/>
    <w:bookmarkEnd w:id="405"/>
    <w:p w:rsidR="00000000" w:rsidRDefault="00F44BB6">
      <w:r>
        <w:fldChar w:fldCharType="begin"/>
      </w:r>
      <w:r>
        <w:instrText>HYPERLINK "http://ivo.garant.ru/document?id=4978&amp;sub=0"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</w:t>
      </w:r>
      <w:r>
        <w:t>и от 10 июня 1993 года N 5156-I "О введении в действие Закона Российской Федерации "О стандартизации" (Ведомости Съезда народных депутатов и Верховного Совета Российской Федерации, 1993, N 25, ст. 918);</w:t>
      </w:r>
    </w:p>
    <w:bookmarkStart w:id="407" w:name="sub_4705"/>
    <w:bookmarkEnd w:id="406"/>
    <w:p w:rsidR="00000000" w:rsidRDefault="00F44BB6">
      <w:r>
        <w:fldChar w:fldCharType="begin"/>
      </w:r>
      <w:r>
        <w:instrText>HYPERLINK "http://ivo.garant.ru/docum</w:instrText>
      </w:r>
      <w:r>
        <w:instrText>ent?id=10005740&amp;sub=102"</w:instrText>
      </w:r>
      <w:r>
        <w:fldChar w:fldCharType="separate"/>
      </w:r>
      <w:r>
        <w:rPr>
          <w:rStyle w:val="a4"/>
        </w:rPr>
        <w:t>пункты 12</w:t>
      </w:r>
      <w:r>
        <w:fldChar w:fldCharType="end"/>
      </w:r>
      <w:r>
        <w:t xml:space="preserve"> и </w:t>
      </w:r>
      <w:hyperlink r:id="rId385" w:history="1">
        <w:r>
          <w:rPr>
            <w:rStyle w:val="a4"/>
          </w:rPr>
          <w:t>13 статьи 1</w:t>
        </w:r>
      </w:hyperlink>
      <w:r>
        <w:t xml:space="preserve"> Федерального закона от 27 декабря 1995 года N 211-ФЗ "О внесении изменений и дополнений в отдельные законодательные акты Российской Федерации</w:t>
      </w:r>
      <w:r>
        <w:t xml:space="preserve"> в связи с принятием Федерального закона "О пожарной безопасности" (Собрание законодательства Российской Федерации, 1996, N 1, ст. 4);</w:t>
      </w:r>
    </w:p>
    <w:bookmarkStart w:id="408" w:name="sub_4706"/>
    <w:bookmarkEnd w:id="407"/>
    <w:p w:rsidR="00000000" w:rsidRDefault="00F44BB6">
      <w:r>
        <w:fldChar w:fldCharType="begin"/>
      </w:r>
      <w:r>
        <w:instrText>HYPERLINK "http://ivo.garant.ru/document?id=3859671&amp;sub=12"</w:instrText>
      </w:r>
      <w:r>
        <w:fldChar w:fldCharType="separate"/>
      </w:r>
      <w:r>
        <w:rPr>
          <w:rStyle w:val="a4"/>
        </w:rPr>
        <w:t>пункт 2 статьи 1</w:t>
      </w:r>
      <w:r>
        <w:fldChar w:fldCharType="end"/>
      </w:r>
      <w:r>
        <w:t xml:space="preserve"> Федерального закона от 2 м</w:t>
      </w:r>
      <w:r>
        <w:t>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bookmarkStart w:id="409" w:name="sub_4707"/>
    <w:bookmarkEnd w:id="408"/>
    <w:p w:rsidR="00000000" w:rsidRDefault="00F44BB6">
      <w:r>
        <w:fldChar w:fldCharType="begin"/>
      </w:r>
      <w:r>
        <w:instrText>HYPE</w:instrText>
      </w:r>
      <w:r>
        <w:instrText>RLINK "http://ivo.garant.ru/document?id=79186&amp;sub=0"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31 июля 1998 года N 154-ФЗ "О внесении изменений и дополнений в Закон Российской Федерации "О сертификации продукции и услуг" (Собрание законодательства Российской Федерации, 1998,</w:t>
      </w:r>
      <w:r>
        <w:t xml:space="preserve"> N 31, ст. 3832);</w:t>
      </w:r>
    </w:p>
    <w:bookmarkStart w:id="410" w:name="sub_4708"/>
    <w:bookmarkEnd w:id="409"/>
    <w:p w:rsidR="00000000" w:rsidRDefault="00F44BB6">
      <w:r>
        <w:lastRenderedPageBreak/>
        <w:fldChar w:fldCharType="begin"/>
      </w:r>
      <w:r>
        <w:instrText>HYPERLINK "http://ivo.garant.ru/document?id=3859678&amp;sub=2"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от 10 июля 2002 года N 87-ФЗ "О внесении изменения в статью 6 Федерального закона "Об основах социального обслуживания населения в Р</w:t>
      </w:r>
      <w:r>
        <w:t>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bookmarkStart w:id="411" w:name="sub_4709"/>
    <w:bookmarkEnd w:id="410"/>
    <w:p w:rsidR="00000000" w:rsidRDefault="00F44BB6">
      <w:r>
        <w:fldChar w:fldCharType="begin"/>
      </w:r>
      <w:r>
        <w:instrText>HYPERLINK "http://ivo.garant.ru/document?id=12027577&amp;sub=13"</w:instrText>
      </w:r>
      <w:r>
        <w:fldChar w:fldCharType="separate"/>
      </w:r>
      <w:r>
        <w:rPr>
          <w:rStyle w:val="a4"/>
        </w:rPr>
        <w:t>статьи 13</w:t>
      </w:r>
      <w:r>
        <w:fldChar w:fldCharType="end"/>
      </w:r>
      <w:r>
        <w:t xml:space="preserve"> и </w:t>
      </w:r>
      <w:hyperlink r:id="rId386" w:history="1">
        <w:r>
          <w:rPr>
            <w:rStyle w:val="a4"/>
          </w:rPr>
          <w:t>14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</w:t>
      </w:r>
      <w:r>
        <w:t>ения в области пожарной безопасности" (Собрание законодательства Российской Федерации, 2002, N 30, ст. 3033).</w:t>
      </w:r>
    </w:p>
    <w:bookmarkEnd w:id="411"/>
    <w:p w:rsidR="00000000" w:rsidRDefault="00F44BB6"/>
    <w:p w:rsidR="00000000" w:rsidRDefault="00F44BB6">
      <w:pPr>
        <w:pStyle w:val="a5"/>
      </w:pPr>
      <w:bookmarkStart w:id="412" w:name="sub_48"/>
      <w:r>
        <w:rPr>
          <w:rStyle w:val="a3"/>
        </w:rPr>
        <w:t>Статья 48</w:t>
      </w:r>
      <w:r>
        <w:t>. Вступление в силу настоящего Федерального закона</w:t>
      </w:r>
    </w:p>
    <w:bookmarkEnd w:id="412"/>
    <w:p w:rsidR="00000000" w:rsidRDefault="00F44BB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4BB6">
      <w:pPr>
        <w:pStyle w:val="a7"/>
      </w:pPr>
      <w:r>
        <w:t>См. ком</w:t>
      </w:r>
      <w:r>
        <w:t>ментарии к статье 48 настоящего Федерального закона</w:t>
      </w:r>
    </w:p>
    <w:p w:rsidR="00000000" w:rsidRDefault="00F44BB6">
      <w:r>
        <w:t xml:space="preserve">Настоящий Федеральный закон вступает в силу по истечении шести месяцев со дня его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44B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4BB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4BB6">
            <w:pPr>
              <w:pStyle w:val="ab"/>
              <w:jc w:val="right"/>
            </w:pPr>
            <w:r>
              <w:t>В.Путин</w:t>
            </w:r>
          </w:p>
        </w:tc>
      </w:tr>
    </w:tbl>
    <w:p w:rsidR="00000000" w:rsidRDefault="00F44BB6"/>
    <w:p w:rsidR="00000000" w:rsidRDefault="00F44BB6">
      <w:pPr>
        <w:ind w:firstLine="0"/>
      </w:pPr>
      <w:r>
        <w:t>Москва, Кремль</w:t>
      </w:r>
    </w:p>
    <w:p w:rsidR="00000000" w:rsidRDefault="00F44BB6">
      <w:pPr>
        <w:ind w:firstLine="0"/>
      </w:pPr>
      <w:r>
        <w:t>27 декабря 2002 г.</w:t>
      </w:r>
    </w:p>
    <w:p w:rsidR="00000000" w:rsidRDefault="00F44BB6">
      <w:pPr>
        <w:ind w:firstLine="0"/>
      </w:pPr>
      <w:r>
        <w:t>N 184-ФЗ</w:t>
      </w:r>
    </w:p>
    <w:p w:rsidR="00F44BB6" w:rsidRDefault="00F44BB6"/>
    <w:sectPr w:rsidR="00F44BB6">
      <w:headerReference w:type="even" r:id="rId388"/>
      <w:headerReference w:type="default" r:id="rId389"/>
      <w:footerReference w:type="even" r:id="rId390"/>
      <w:footerReference w:type="default" r:id="rId391"/>
      <w:headerReference w:type="first" r:id="rId392"/>
      <w:footerReference w:type="first" r:id="rId39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6" w:rsidRDefault="00F44BB6" w:rsidP="003A5745">
      <w:r>
        <w:separator/>
      </w:r>
    </w:p>
  </w:endnote>
  <w:endnote w:type="continuationSeparator" w:id="0">
    <w:p w:rsidR="00F44BB6" w:rsidRDefault="00F44BB6" w:rsidP="003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6" w:rsidRDefault="00F44BB6" w:rsidP="003A5745">
      <w:r>
        <w:separator/>
      </w:r>
    </w:p>
  </w:footnote>
  <w:footnote w:type="continuationSeparator" w:id="0">
    <w:p w:rsidR="00F44BB6" w:rsidRDefault="00F44BB6" w:rsidP="003A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5" w:rsidRDefault="003A57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3"/>
    <w:rsid w:val="003A5745"/>
    <w:rsid w:val="00EA5DD3"/>
    <w:rsid w:val="00F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3A5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5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5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574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3A5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5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5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574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57309898&amp;sub=907" TargetMode="External"/><Relationship Id="rId299" Type="http://schemas.openxmlformats.org/officeDocument/2006/relationships/hyperlink" Target="http://ivo.garant.ru/document?id=71268650&amp;sub=2020" TargetMode="External"/><Relationship Id="rId21" Type="http://schemas.openxmlformats.org/officeDocument/2006/relationships/hyperlink" Target="http://ivo.garant.ru/document?id=5661677&amp;sub=104" TargetMode="External"/><Relationship Id="rId63" Type="http://schemas.openxmlformats.org/officeDocument/2006/relationships/hyperlink" Target="http://ivo.garant.ru/document?id=12072032&amp;sub=0" TargetMode="External"/><Relationship Id="rId159" Type="http://schemas.openxmlformats.org/officeDocument/2006/relationships/hyperlink" Target="http://ivo.garant.ru/document?id=57309898&amp;sub=1615" TargetMode="External"/><Relationship Id="rId324" Type="http://schemas.openxmlformats.org/officeDocument/2006/relationships/hyperlink" Target="http://ivo.garant.ru/document?id=71268650&amp;sub=30" TargetMode="External"/><Relationship Id="rId366" Type="http://schemas.openxmlformats.org/officeDocument/2006/relationships/hyperlink" Target="http://ivo.garant.ru/document?id=12073849&amp;sub=100000" TargetMode="External"/><Relationship Id="rId170" Type="http://schemas.openxmlformats.org/officeDocument/2006/relationships/hyperlink" Target="http://ivo.garant.ru/document?id=57945896&amp;sub=2103" TargetMode="External"/><Relationship Id="rId191" Type="http://schemas.openxmlformats.org/officeDocument/2006/relationships/hyperlink" Target="http://ivo.garant.ru/document?id=12188179&amp;sub=0" TargetMode="External"/><Relationship Id="rId205" Type="http://schemas.openxmlformats.org/officeDocument/2006/relationships/hyperlink" Target="http://ivo.garant.ru/document?id=55070860&amp;sub=0" TargetMode="External"/><Relationship Id="rId226" Type="http://schemas.openxmlformats.org/officeDocument/2006/relationships/hyperlink" Target="http://ivo.garant.ru/document?id=12088179&amp;sub=301" TargetMode="External"/><Relationship Id="rId247" Type="http://schemas.openxmlformats.org/officeDocument/2006/relationships/hyperlink" Target="http://ivo.garant.ru/document?id=12188179&amp;sub=0" TargetMode="External"/><Relationship Id="rId107" Type="http://schemas.openxmlformats.org/officeDocument/2006/relationships/hyperlink" Target="http://ivo.garant.ru/document?id=57309898&amp;sub=901" TargetMode="External"/><Relationship Id="rId268" Type="http://schemas.openxmlformats.org/officeDocument/2006/relationships/hyperlink" Target="http://ivo.garant.ru/document?id=5325755&amp;sub=0" TargetMode="External"/><Relationship Id="rId289" Type="http://schemas.openxmlformats.org/officeDocument/2006/relationships/hyperlink" Target="http://ivo.garant.ru/document?id=58062556&amp;sub=3903" TargetMode="External"/><Relationship Id="rId11" Type="http://schemas.openxmlformats.org/officeDocument/2006/relationships/hyperlink" Target="http://ivo.garant.ru/document?id=57309898&amp;sub=101" TargetMode="External"/><Relationship Id="rId32" Type="http://schemas.openxmlformats.org/officeDocument/2006/relationships/hyperlink" Target="http://ivo.garant.ru/document?id=57309898&amp;sub=2022" TargetMode="External"/><Relationship Id="rId53" Type="http://schemas.openxmlformats.org/officeDocument/2006/relationships/hyperlink" Target="http://ivo.garant.ru/document?id=5661677&amp;sub=501" TargetMode="External"/><Relationship Id="rId74" Type="http://schemas.openxmlformats.org/officeDocument/2006/relationships/hyperlink" Target="http://ivo.garant.ru/document?id=12061093&amp;sub=0" TargetMode="External"/><Relationship Id="rId128" Type="http://schemas.openxmlformats.org/officeDocument/2006/relationships/hyperlink" Target="http://ivo.garant.ru/document?id=12088179&amp;sub=108" TargetMode="External"/><Relationship Id="rId149" Type="http://schemas.openxmlformats.org/officeDocument/2006/relationships/hyperlink" Target="http://ivo.garant.ru/document?id=71268650&amp;sub=30" TargetMode="External"/><Relationship Id="rId314" Type="http://schemas.openxmlformats.org/officeDocument/2006/relationships/hyperlink" Target="http://ivo.garant.ru/document?id=57309898&amp;sub=4404" TargetMode="External"/><Relationship Id="rId335" Type="http://schemas.openxmlformats.org/officeDocument/2006/relationships/hyperlink" Target="http://ivo.garant.ru/document?id=12088179&amp;sub=301" TargetMode="External"/><Relationship Id="rId356" Type="http://schemas.openxmlformats.org/officeDocument/2006/relationships/hyperlink" Target="http://ivo.garant.ru/document?id=70581086&amp;sub=46" TargetMode="External"/><Relationship Id="rId377" Type="http://schemas.openxmlformats.org/officeDocument/2006/relationships/hyperlink" Target="http://ivo.garant.ru/document?id=57647409&amp;sub=460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vo.garant.ru/document?id=12045832&amp;sub=0" TargetMode="External"/><Relationship Id="rId160" Type="http://schemas.openxmlformats.org/officeDocument/2006/relationships/hyperlink" Target="http://ivo.garant.ru/document?id=71268650&amp;sub=2011" TargetMode="External"/><Relationship Id="rId181" Type="http://schemas.openxmlformats.org/officeDocument/2006/relationships/hyperlink" Target="http://ivo.garant.ru/document?id=5126505&amp;sub=24" TargetMode="External"/><Relationship Id="rId216" Type="http://schemas.openxmlformats.org/officeDocument/2006/relationships/hyperlink" Target="http://ivo.garant.ru/document?id=12088179&amp;sub=301" TargetMode="External"/><Relationship Id="rId237" Type="http://schemas.openxmlformats.org/officeDocument/2006/relationships/hyperlink" Target="http://ivo.garant.ru/document?id=58063992&amp;sub=2902" TargetMode="External"/><Relationship Id="rId258" Type="http://schemas.openxmlformats.org/officeDocument/2006/relationships/hyperlink" Target="http://ivo.garant.ru/document?id=70879861&amp;sub=0" TargetMode="External"/><Relationship Id="rId279" Type="http://schemas.openxmlformats.org/officeDocument/2006/relationships/hyperlink" Target="http://ivo.garant.ru/document?id=12088179&amp;sub=301" TargetMode="External"/><Relationship Id="rId22" Type="http://schemas.openxmlformats.org/officeDocument/2006/relationships/hyperlink" Target="http://ivo.garant.ru/document?id=71268650&amp;sub=30" TargetMode="External"/><Relationship Id="rId43" Type="http://schemas.openxmlformats.org/officeDocument/2006/relationships/hyperlink" Target="http://ivo.garant.ru/document?id=12088179&amp;sub=301" TargetMode="External"/><Relationship Id="rId64" Type="http://schemas.openxmlformats.org/officeDocument/2006/relationships/hyperlink" Target="http://ivo.garant.ru/document?id=71632778&amp;sub=31" TargetMode="External"/><Relationship Id="rId118" Type="http://schemas.openxmlformats.org/officeDocument/2006/relationships/hyperlink" Target="http://ivo.garant.ru/document?id=71268650&amp;sub=2603" TargetMode="External"/><Relationship Id="rId139" Type="http://schemas.openxmlformats.org/officeDocument/2006/relationships/hyperlink" Target="http://ivo.garant.ru/document?id=71268650&amp;sub=290" TargetMode="External"/><Relationship Id="rId290" Type="http://schemas.openxmlformats.org/officeDocument/2006/relationships/hyperlink" Target="http://ivo.garant.ru/document?id=10064072&amp;sub=16" TargetMode="External"/><Relationship Id="rId304" Type="http://schemas.openxmlformats.org/officeDocument/2006/relationships/hyperlink" Target="http://ivo.garant.ru/document?id=12048555&amp;sub=149" TargetMode="External"/><Relationship Id="rId325" Type="http://schemas.openxmlformats.org/officeDocument/2006/relationships/hyperlink" Target="http://ivo.garant.ru/document?id=57309898&amp;sub=4501" TargetMode="External"/><Relationship Id="rId346" Type="http://schemas.openxmlformats.org/officeDocument/2006/relationships/hyperlink" Target="http://ivo.garant.ru/document?id=70581087&amp;sub=0" TargetMode="External"/><Relationship Id="rId367" Type="http://schemas.openxmlformats.org/officeDocument/2006/relationships/hyperlink" Target="http://ivo.garant.ru/document?id=71268650&amp;sub=30" TargetMode="External"/><Relationship Id="rId388" Type="http://schemas.openxmlformats.org/officeDocument/2006/relationships/header" Target="header1.xml"/><Relationship Id="rId85" Type="http://schemas.openxmlformats.org/officeDocument/2006/relationships/hyperlink" Target="http://ivo.garant.ru/document?id=12188179&amp;sub=0" TargetMode="External"/><Relationship Id="rId150" Type="http://schemas.openxmlformats.org/officeDocument/2006/relationships/hyperlink" Target="http://ivo.garant.ru/document?id=71268650&amp;sub=30" TargetMode="External"/><Relationship Id="rId171" Type="http://schemas.openxmlformats.org/officeDocument/2006/relationships/hyperlink" Target="http://ivo.garant.ru/document?id=86683&amp;sub=1000" TargetMode="External"/><Relationship Id="rId192" Type="http://schemas.openxmlformats.org/officeDocument/2006/relationships/hyperlink" Target="http://ivo.garant.ru/document?id=58062556&amp;sub=2405" TargetMode="External"/><Relationship Id="rId206" Type="http://schemas.openxmlformats.org/officeDocument/2006/relationships/hyperlink" Target="http://ivo.garant.ru/document?id=71268650&amp;sub=30" TargetMode="External"/><Relationship Id="rId227" Type="http://schemas.openxmlformats.org/officeDocument/2006/relationships/hyperlink" Target="http://ivo.garant.ru/document?id=12188179&amp;sub=0" TargetMode="External"/><Relationship Id="rId248" Type="http://schemas.openxmlformats.org/officeDocument/2006/relationships/hyperlink" Target="http://ivo.garant.ru/document?id=58062556&amp;sub=3201" TargetMode="External"/><Relationship Id="rId269" Type="http://schemas.openxmlformats.org/officeDocument/2006/relationships/hyperlink" Target="http://ivo.garant.ru/document?id=12088179&amp;sub=301" TargetMode="External"/><Relationship Id="rId12" Type="http://schemas.openxmlformats.org/officeDocument/2006/relationships/hyperlink" Target="http://ivo.garant.ru/document?id=12088179&amp;sub=301" TargetMode="External"/><Relationship Id="rId33" Type="http://schemas.openxmlformats.org/officeDocument/2006/relationships/hyperlink" Target="http://ivo.garant.ru/document?id=10003790&amp;sub=14" TargetMode="External"/><Relationship Id="rId108" Type="http://schemas.openxmlformats.org/officeDocument/2006/relationships/hyperlink" Target="http://ivo.garant.ru/document?id=86596&amp;sub=1000" TargetMode="External"/><Relationship Id="rId129" Type="http://schemas.openxmlformats.org/officeDocument/2006/relationships/hyperlink" Target="http://ivo.garant.ru/document?id=58062556&amp;sub=1002" TargetMode="External"/><Relationship Id="rId280" Type="http://schemas.openxmlformats.org/officeDocument/2006/relationships/hyperlink" Target="http://ivo.garant.ru/document?id=12188179&amp;sub=0" TargetMode="External"/><Relationship Id="rId315" Type="http://schemas.openxmlformats.org/officeDocument/2006/relationships/hyperlink" Target="http://ivo.garant.ru/document?id=71268650&amp;sub=30" TargetMode="External"/><Relationship Id="rId336" Type="http://schemas.openxmlformats.org/officeDocument/2006/relationships/hyperlink" Target="http://ivo.garant.ru/document?id=12188179&amp;sub=0" TargetMode="External"/><Relationship Id="rId357" Type="http://schemas.openxmlformats.org/officeDocument/2006/relationships/hyperlink" Target="http://ivo.garant.ru/document?id=70791322&amp;sub=2000" TargetMode="External"/><Relationship Id="rId54" Type="http://schemas.openxmlformats.org/officeDocument/2006/relationships/hyperlink" Target="http://ivo.garant.ru/document?id=57313333&amp;sub=0" TargetMode="External"/><Relationship Id="rId75" Type="http://schemas.openxmlformats.org/officeDocument/2006/relationships/hyperlink" Target="http://ivo.garant.ru/document?id=12088179&amp;sub=301" TargetMode="External"/><Relationship Id="rId96" Type="http://schemas.openxmlformats.org/officeDocument/2006/relationships/hyperlink" Target="http://ivo.garant.ru/document?id=71268650&amp;sub=30" TargetMode="External"/><Relationship Id="rId140" Type="http://schemas.openxmlformats.org/officeDocument/2006/relationships/hyperlink" Target="http://ivo.garant.ru/document?id=57309898&amp;sub=12" TargetMode="External"/><Relationship Id="rId161" Type="http://schemas.openxmlformats.org/officeDocument/2006/relationships/hyperlink" Target="http://ivo.garant.ru/document?id=57309898&amp;sub=162" TargetMode="External"/><Relationship Id="rId182" Type="http://schemas.openxmlformats.org/officeDocument/2006/relationships/hyperlink" Target="http://ivo.garant.ru/document?id=71268650&amp;sub=30" TargetMode="External"/><Relationship Id="rId217" Type="http://schemas.openxmlformats.org/officeDocument/2006/relationships/hyperlink" Target="http://ivo.garant.ru/document?id=12188179&amp;sub=0" TargetMode="External"/><Relationship Id="rId378" Type="http://schemas.openxmlformats.org/officeDocument/2006/relationships/hyperlink" Target="http://ivo.garant.ru/document?id=70791322&amp;sub=100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?id=58063992&amp;sub=2903" TargetMode="External"/><Relationship Id="rId259" Type="http://schemas.openxmlformats.org/officeDocument/2006/relationships/hyperlink" Target="http://ivo.garant.ru/document?id=57405637&amp;sub=3401" TargetMode="External"/><Relationship Id="rId23" Type="http://schemas.openxmlformats.org/officeDocument/2006/relationships/hyperlink" Target="http://ivo.garant.ru/document?id=57309898&amp;sub=2" TargetMode="External"/><Relationship Id="rId119" Type="http://schemas.openxmlformats.org/officeDocument/2006/relationships/hyperlink" Target="http://ivo.garant.ru/document?id=57309898&amp;sub=908" TargetMode="External"/><Relationship Id="rId270" Type="http://schemas.openxmlformats.org/officeDocument/2006/relationships/hyperlink" Target="http://ivo.garant.ru/document?id=12188179&amp;sub=0" TargetMode="External"/><Relationship Id="rId291" Type="http://schemas.openxmlformats.org/officeDocument/2006/relationships/hyperlink" Target="http://ivo.garant.ru/document?id=12088179&amp;sub=301" TargetMode="External"/><Relationship Id="rId305" Type="http://schemas.openxmlformats.org/officeDocument/2006/relationships/hyperlink" Target="http://ivo.garant.ru/document?id=86241&amp;sub=1000" TargetMode="External"/><Relationship Id="rId326" Type="http://schemas.openxmlformats.org/officeDocument/2006/relationships/hyperlink" Target="http://ivo.garant.ru/document?id=71268650&amp;sub=2200" TargetMode="External"/><Relationship Id="rId347" Type="http://schemas.openxmlformats.org/officeDocument/2006/relationships/hyperlink" Target="http://ivo.garant.ru/document?id=57647409&amp;sub=4603" TargetMode="External"/><Relationship Id="rId44" Type="http://schemas.openxmlformats.org/officeDocument/2006/relationships/hyperlink" Target="http://ivo.garant.ru/document?id=12188179&amp;sub=0" TargetMode="External"/><Relationship Id="rId65" Type="http://schemas.openxmlformats.org/officeDocument/2006/relationships/hyperlink" Target="http://ivo.garant.ru/document?id=71632778&amp;sub=17" TargetMode="External"/><Relationship Id="rId86" Type="http://schemas.openxmlformats.org/officeDocument/2006/relationships/hyperlink" Target="http://ivo.garant.ru/document?id=58062556&amp;sub=706" TargetMode="External"/><Relationship Id="rId130" Type="http://schemas.openxmlformats.org/officeDocument/2006/relationships/hyperlink" Target="http://ivo.garant.ru/document?id=12053272&amp;sub=83" TargetMode="External"/><Relationship Id="rId151" Type="http://schemas.openxmlformats.org/officeDocument/2006/relationships/hyperlink" Target="http://ivo.garant.ru/document?id=57309898&amp;sub=1611" TargetMode="External"/><Relationship Id="rId368" Type="http://schemas.openxmlformats.org/officeDocument/2006/relationships/hyperlink" Target="http://ivo.garant.ru/document?id=57309898&amp;sub=46063" TargetMode="External"/><Relationship Id="rId389" Type="http://schemas.openxmlformats.org/officeDocument/2006/relationships/header" Target="header2.xml"/><Relationship Id="rId172" Type="http://schemas.openxmlformats.org/officeDocument/2006/relationships/hyperlink" Target="http://ivo.garant.ru/document?id=86683&amp;sub=2" TargetMode="External"/><Relationship Id="rId193" Type="http://schemas.openxmlformats.org/officeDocument/2006/relationships/hyperlink" Target="http://ivo.garant.ru/document?id=12088179&amp;sub=302" TargetMode="External"/><Relationship Id="rId207" Type="http://schemas.openxmlformats.org/officeDocument/2006/relationships/hyperlink" Target="http://ivo.garant.ru/document?id=57309898&amp;sub=2502" TargetMode="External"/><Relationship Id="rId228" Type="http://schemas.openxmlformats.org/officeDocument/2006/relationships/hyperlink" Target="http://ivo.garant.ru/document?id=58062556&amp;sub=2801" TargetMode="External"/><Relationship Id="rId249" Type="http://schemas.openxmlformats.org/officeDocument/2006/relationships/hyperlink" Target="http://ivo.garant.ru/document?id=71660704&amp;sub=1000" TargetMode="External"/><Relationship Id="rId13" Type="http://schemas.openxmlformats.org/officeDocument/2006/relationships/hyperlink" Target="http://ivo.garant.ru/document?id=12188179&amp;sub=0" TargetMode="External"/><Relationship Id="rId109" Type="http://schemas.openxmlformats.org/officeDocument/2006/relationships/hyperlink" Target="http://ivo.garant.ru/document?id=12084522&amp;sub=213" TargetMode="External"/><Relationship Id="rId260" Type="http://schemas.openxmlformats.org/officeDocument/2006/relationships/hyperlink" Target="http://ivo.garant.ru/document?id=12040028&amp;sub=248" TargetMode="External"/><Relationship Id="rId281" Type="http://schemas.openxmlformats.org/officeDocument/2006/relationships/hyperlink" Target="http://ivo.garant.ru/document?id=58062556&amp;sub=3804" TargetMode="External"/><Relationship Id="rId316" Type="http://schemas.openxmlformats.org/officeDocument/2006/relationships/hyperlink" Target="http://ivo.garant.ru/document?id=57309898&amp;sub=4405" TargetMode="External"/><Relationship Id="rId337" Type="http://schemas.openxmlformats.org/officeDocument/2006/relationships/hyperlink" Target="http://ivo.garant.ru/document?id=58062556&amp;sub=4601" TargetMode="External"/><Relationship Id="rId34" Type="http://schemas.openxmlformats.org/officeDocument/2006/relationships/hyperlink" Target="http://ivo.garant.ru/document?id=86753&amp;sub=0" TargetMode="External"/><Relationship Id="rId55" Type="http://schemas.openxmlformats.org/officeDocument/2006/relationships/hyperlink" Target="http://ivo.garant.ru/document?id=71843364&amp;sub=1000" TargetMode="External"/><Relationship Id="rId76" Type="http://schemas.openxmlformats.org/officeDocument/2006/relationships/hyperlink" Target="http://ivo.garant.ru/document?id=12188179&amp;sub=0" TargetMode="External"/><Relationship Id="rId97" Type="http://schemas.openxmlformats.org/officeDocument/2006/relationships/hyperlink" Target="http://ivo.garant.ru/document?id=57309898&amp;sub=7010" TargetMode="External"/><Relationship Id="rId120" Type="http://schemas.openxmlformats.org/officeDocument/2006/relationships/hyperlink" Target="http://ivo.garant.ru/document?id=86250&amp;sub=1000" TargetMode="External"/><Relationship Id="rId141" Type="http://schemas.openxmlformats.org/officeDocument/2006/relationships/hyperlink" Target="http://ivo.garant.ru/document?id=71268650&amp;sub=290" TargetMode="External"/><Relationship Id="rId358" Type="http://schemas.openxmlformats.org/officeDocument/2006/relationships/hyperlink" Target="http://ivo.garant.ru/document?id=12088179&amp;sub=301" TargetMode="External"/><Relationship Id="rId379" Type="http://schemas.openxmlformats.org/officeDocument/2006/relationships/hyperlink" Target="http://ivo.garant.ru/document?id=12088179&amp;sub=30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vo.garant.ru/document?id=71268650&amp;sub=2011" TargetMode="External"/><Relationship Id="rId183" Type="http://schemas.openxmlformats.org/officeDocument/2006/relationships/hyperlink" Target="http://ivo.garant.ru/document?id=57309898&amp;sub=2402" TargetMode="External"/><Relationship Id="rId218" Type="http://schemas.openxmlformats.org/officeDocument/2006/relationships/hyperlink" Target="http://ivo.garant.ru/document?id=58062556&amp;sub=2602" TargetMode="External"/><Relationship Id="rId239" Type="http://schemas.openxmlformats.org/officeDocument/2006/relationships/hyperlink" Target="http://ivo.garant.ru/document?id=71552992&amp;sub=0" TargetMode="External"/><Relationship Id="rId390" Type="http://schemas.openxmlformats.org/officeDocument/2006/relationships/footer" Target="footer1.xml"/><Relationship Id="rId250" Type="http://schemas.openxmlformats.org/officeDocument/2006/relationships/hyperlink" Target="http://ivo.garant.ru/document?id=12064247&amp;sub=0" TargetMode="External"/><Relationship Id="rId271" Type="http://schemas.openxmlformats.org/officeDocument/2006/relationships/hyperlink" Target="http://ivo.garant.ru/document?id=58062556&amp;sub=3802" TargetMode="External"/><Relationship Id="rId292" Type="http://schemas.openxmlformats.org/officeDocument/2006/relationships/hyperlink" Target="http://ivo.garant.ru/document?id=12188179&amp;sub=0" TargetMode="External"/><Relationship Id="rId306" Type="http://schemas.openxmlformats.org/officeDocument/2006/relationships/hyperlink" Target="http://ivo.garant.ru/document?id=70331330&amp;sub=1000" TargetMode="External"/><Relationship Id="rId24" Type="http://schemas.openxmlformats.org/officeDocument/2006/relationships/hyperlink" Target="http://ivo.garant.ru/document?id=70581086&amp;sub=411" TargetMode="External"/><Relationship Id="rId45" Type="http://schemas.openxmlformats.org/officeDocument/2006/relationships/hyperlink" Target="http://ivo.garant.ru/document?id=58062556&amp;sub=3" TargetMode="External"/><Relationship Id="rId66" Type="http://schemas.openxmlformats.org/officeDocument/2006/relationships/hyperlink" Target="http://ivo.garant.ru/document?id=86753&amp;sub=0" TargetMode="External"/><Relationship Id="rId87" Type="http://schemas.openxmlformats.org/officeDocument/2006/relationships/hyperlink" Target="http://ivo.garant.ru/document?id=12088179&amp;sub=301" TargetMode="External"/><Relationship Id="rId110" Type="http://schemas.openxmlformats.org/officeDocument/2006/relationships/hyperlink" Target="http://ivo.garant.ru/document?id=71268650&amp;sub=30" TargetMode="External"/><Relationship Id="rId131" Type="http://schemas.openxmlformats.org/officeDocument/2006/relationships/hyperlink" Target="http://ivo.garant.ru/document?id=5126505&amp;sub=1003" TargetMode="External"/><Relationship Id="rId327" Type="http://schemas.openxmlformats.org/officeDocument/2006/relationships/hyperlink" Target="http://ivo.garant.ru/document?id=57309898&amp;sub=45015" TargetMode="External"/><Relationship Id="rId348" Type="http://schemas.openxmlformats.org/officeDocument/2006/relationships/hyperlink" Target="http://ivo.garant.ru/document?id=12071546&amp;sub=1000" TargetMode="External"/><Relationship Id="rId369" Type="http://schemas.openxmlformats.org/officeDocument/2006/relationships/hyperlink" Target="http://ivo.garant.ru/document?id=71268650&amp;sub=30" TargetMode="External"/><Relationship Id="rId152" Type="http://schemas.openxmlformats.org/officeDocument/2006/relationships/hyperlink" Target="http://ivo.garant.ru/document?id=71268650&amp;sub=30" TargetMode="External"/><Relationship Id="rId173" Type="http://schemas.openxmlformats.org/officeDocument/2006/relationships/hyperlink" Target="http://ivo.garant.ru/document?id=57945896&amp;sub=2104" TargetMode="External"/><Relationship Id="rId194" Type="http://schemas.openxmlformats.org/officeDocument/2006/relationships/hyperlink" Target="http://ivo.garant.ru/document?id=12188179&amp;sub=0" TargetMode="External"/><Relationship Id="rId208" Type="http://schemas.openxmlformats.org/officeDocument/2006/relationships/hyperlink" Target="http://ivo.garant.ru/document?id=12071546&amp;sub=1000" TargetMode="External"/><Relationship Id="rId229" Type="http://schemas.openxmlformats.org/officeDocument/2006/relationships/hyperlink" Target="http://ivo.garant.ru/document?id=70879860&amp;sub=10" TargetMode="External"/><Relationship Id="rId380" Type="http://schemas.openxmlformats.org/officeDocument/2006/relationships/hyperlink" Target="http://ivo.garant.ru/document?id=12188179&amp;sub=0" TargetMode="External"/><Relationship Id="rId240" Type="http://schemas.openxmlformats.org/officeDocument/2006/relationships/hyperlink" Target="http://ivo.garant.ru/document?id=70581086&amp;sub=141" TargetMode="External"/><Relationship Id="rId261" Type="http://schemas.openxmlformats.org/officeDocument/2006/relationships/hyperlink" Target="http://ivo.garant.ru/document?id=5039626&amp;sub=340105" TargetMode="External"/><Relationship Id="rId14" Type="http://schemas.openxmlformats.org/officeDocument/2006/relationships/hyperlink" Target="http://ivo.garant.ru/document?id=58062556&amp;sub=102" TargetMode="External"/><Relationship Id="rId35" Type="http://schemas.openxmlformats.org/officeDocument/2006/relationships/hyperlink" Target="http://ivo.garant.ru/document?id=71268650&amp;sub=2210" TargetMode="External"/><Relationship Id="rId56" Type="http://schemas.openxmlformats.org/officeDocument/2006/relationships/hyperlink" Target="http://ivo.garant.ru/document?id=5661677&amp;sub=5020" TargetMode="External"/><Relationship Id="rId77" Type="http://schemas.openxmlformats.org/officeDocument/2006/relationships/hyperlink" Target="http://ivo.garant.ru/document?id=58062556&amp;sub=703" TargetMode="External"/><Relationship Id="rId100" Type="http://schemas.openxmlformats.org/officeDocument/2006/relationships/hyperlink" Target="http://ivo.garant.ru/document?id=57309898&amp;sub=7011" TargetMode="External"/><Relationship Id="rId282" Type="http://schemas.openxmlformats.org/officeDocument/2006/relationships/hyperlink" Target="http://ivo.garant.ru/document?id=5126505&amp;sub=39" TargetMode="External"/><Relationship Id="rId317" Type="http://schemas.openxmlformats.org/officeDocument/2006/relationships/hyperlink" Target="http://ivo.garant.ru/document?id=71268650&amp;sub=30" TargetMode="External"/><Relationship Id="rId338" Type="http://schemas.openxmlformats.org/officeDocument/2006/relationships/hyperlink" Target="http://ivo.garant.ru/document?id=55071158&amp;sub=0" TargetMode="External"/><Relationship Id="rId359" Type="http://schemas.openxmlformats.org/officeDocument/2006/relationships/hyperlink" Target="http://ivo.garant.ru/document?id=12188179&amp;sub=0" TargetMode="External"/><Relationship Id="rId8" Type="http://schemas.openxmlformats.org/officeDocument/2006/relationships/hyperlink" Target="http://ivo.garant.ru/document?id=2222456&amp;sub=0" TargetMode="External"/><Relationship Id="rId98" Type="http://schemas.openxmlformats.org/officeDocument/2006/relationships/hyperlink" Target="http://ivo.garant.ru/document?id=5325755&amp;sub=0" TargetMode="External"/><Relationship Id="rId121" Type="http://schemas.openxmlformats.org/officeDocument/2006/relationships/hyperlink" Target="http://ivo.garant.ru/document?id=5332809&amp;sub=9010" TargetMode="External"/><Relationship Id="rId142" Type="http://schemas.openxmlformats.org/officeDocument/2006/relationships/hyperlink" Target="http://ivo.garant.ru/document?id=57309898&amp;sub=13" TargetMode="External"/><Relationship Id="rId163" Type="http://schemas.openxmlformats.org/officeDocument/2006/relationships/hyperlink" Target="http://ivo.garant.ru/document?id=57309898&amp;sub=17" TargetMode="External"/><Relationship Id="rId184" Type="http://schemas.openxmlformats.org/officeDocument/2006/relationships/hyperlink" Target="http://ivo.garant.ru/document?id=12088179&amp;sub=301" TargetMode="External"/><Relationship Id="rId219" Type="http://schemas.openxmlformats.org/officeDocument/2006/relationships/hyperlink" Target="http://ivo.garant.ru/document?id=70581086&amp;sub=142" TargetMode="External"/><Relationship Id="rId370" Type="http://schemas.openxmlformats.org/officeDocument/2006/relationships/hyperlink" Target="http://ivo.garant.ru/document?id=57309898&amp;sub=46064" TargetMode="External"/><Relationship Id="rId391" Type="http://schemas.openxmlformats.org/officeDocument/2006/relationships/footer" Target="footer2.xml"/><Relationship Id="rId230" Type="http://schemas.openxmlformats.org/officeDocument/2006/relationships/hyperlink" Target="http://ivo.garant.ru/document?id=70879861&amp;sub=0" TargetMode="External"/><Relationship Id="rId251" Type="http://schemas.openxmlformats.org/officeDocument/2006/relationships/hyperlink" Target="http://ivo.garant.ru/document?id=12035835&amp;sub=6" TargetMode="External"/><Relationship Id="rId25" Type="http://schemas.openxmlformats.org/officeDocument/2006/relationships/hyperlink" Target="http://ivo.garant.ru/document?id=57647409&amp;sub=201" TargetMode="External"/><Relationship Id="rId46" Type="http://schemas.openxmlformats.org/officeDocument/2006/relationships/hyperlink" Target="http://ivo.garant.ru/document?id=5325755&amp;sub=0" TargetMode="External"/><Relationship Id="rId67" Type="http://schemas.openxmlformats.org/officeDocument/2006/relationships/hyperlink" Target="http://ivo.garant.ru/document?id=12088179&amp;sub=301" TargetMode="External"/><Relationship Id="rId272" Type="http://schemas.openxmlformats.org/officeDocument/2006/relationships/hyperlink" Target="http://ivo.garant.ru/document?id=71877448&amp;sub=1000" TargetMode="External"/><Relationship Id="rId293" Type="http://schemas.openxmlformats.org/officeDocument/2006/relationships/hyperlink" Target="http://ivo.garant.ru/document?id=58062556&amp;sub=4002" TargetMode="External"/><Relationship Id="rId307" Type="http://schemas.openxmlformats.org/officeDocument/2006/relationships/hyperlink" Target="http://ivo.garant.ru/document?id=70331330&amp;sub=0" TargetMode="External"/><Relationship Id="rId328" Type="http://schemas.openxmlformats.org/officeDocument/2006/relationships/hyperlink" Target="http://ivo.garant.ru/document?id=71536204&amp;sub=1000" TargetMode="External"/><Relationship Id="rId349" Type="http://schemas.openxmlformats.org/officeDocument/2006/relationships/hyperlink" Target="http://ivo.garant.ru/document?id=12071546&amp;sub=2000" TargetMode="External"/><Relationship Id="rId88" Type="http://schemas.openxmlformats.org/officeDocument/2006/relationships/hyperlink" Target="http://ivo.garant.ru/document?id=12188179&amp;sub=0" TargetMode="External"/><Relationship Id="rId111" Type="http://schemas.openxmlformats.org/officeDocument/2006/relationships/hyperlink" Target="http://ivo.garant.ru/document?id=57309898&amp;sub=904" TargetMode="External"/><Relationship Id="rId132" Type="http://schemas.openxmlformats.org/officeDocument/2006/relationships/hyperlink" Target="http://ivo.garant.ru/document?id=71268650&amp;sub=270" TargetMode="External"/><Relationship Id="rId153" Type="http://schemas.openxmlformats.org/officeDocument/2006/relationships/hyperlink" Target="http://ivo.garant.ru/document?id=57309898&amp;sub=1612" TargetMode="External"/><Relationship Id="rId174" Type="http://schemas.openxmlformats.org/officeDocument/2006/relationships/hyperlink" Target="http://ivo.garant.ru/document?id=70240712&amp;sub=148" TargetMode="External"/><Relationship Id="rId195" Type="http://schemas.openxmlformats.org/officeDocument/2006/relationships/hyperlink" Target="http://ivo.garant.ru/document?id=58062557&amp;sub=2406" TargetMode="External"/><Relationship Id="rId209" Type="http://schemas.openxmlformats.org/officeDocument/2006/relationships/hyperlink" Target="http://ivo.garant.ru/document?id=12071546&amp;sub=0" TargetMode="External"/><Relationship Id="rId360" Type="http://schemas.openxmlformats.org/officeDocument/2006/relationships/hyperlink" Target="http://ivo.garant.ru/document?id=12088179&amp;sub=3303" TargetMode="External"/><Relationship Id="rId381" Type="http://schemas.openxmlformats.org/officeDocument/2006/relationships/hyperlink" Target="http://ivo.garant.ru/document?id=12074909&amp;sub=45" TargetMode="External"/><Relationship Id="rId220" Type="http://schemas.openxmlformats.org/officeDocument/2006/relationships/hyperlink" Target="http://ivo.garant.ru/document?id=70581087&amp;sub=0" TargetMode="External"/><Relationship Id="rId241" Type="http://schemas.openxmlformats.org/officeDocument/2006/relationships/hyperlink" Target="http://ivo.garant.ru/document?id=57647409&amp;sub=31" TargetMode="External"/><Relationship Id="rId15" Type="http://schemas.openxmlformats.org/officeDocument/2006/relationships/hyperlink" Target="http://ivo.garant.ru/document?id=71268650&amp;sub=30" TargetMode="External"/><Relationship Id="rId36" Type="http://schemas.openxmlformats.org/officeDocument/2006/relationships/hyperlink" Target="http://ivo.garant.ru/document?id=57309898&amp;sub=2027" TargetMode="External"/><Relationship Id="rId57" Type="http://schemas.openxmlformats.org/officeDocument/2006/relationships/hyperlink" Target="http://ivo.garant.ru/document?id=71268650&amp;sub=230" TargetMode="External"/><Relationship Id="rId262" Type="http://schemas.openxmlformats.org/officeDocument/2006/relationships/hyperlink" Target="http://ivo.garant.ru/document?id=12036454&amp;sub=13" TargetMode="External"/><Relationship Id="rId283" Type="http://schemas.openxmlformats.org/officeDocument/2006/relationships/hyperlink" Target="http://ivo.garant.ru/document?id=12088179&amp;sub=301" TargetMode="External"/><Relationship Id="rId318" Type="http://schemas.openxmlformats.org/officeDocument/2006/relationships/hyperlink" Target="http://ivo.garant.ru/document?id=57309898&amp;sub=4407" TargetMode="External"/><Relationship Id="rId339" Type="http://schemas.openxmlformats.org/officeDocument/2006/relationships/hyperlink" Target="http://ivo.garant.ru/document?id=5325755&amp;sub=0" TargetMode="External"/><Relationship Id="rId78" Type="http://schemas.openxmlformats.org/officeDocument/2006/relationships/hyperlink" Target="http://ivo.garant.ru/document?id=12088179&amp;sub=301" TargetMode="External"/><Relationship Id="rId99" Type="http://schemas.openxmlformats.org/officeDocument/2006/relationships/hyperlink" Target="http://ivo.garant.ru/document?id=71268650&amp;sub=30" TargetMode="External"/><Relationship Id="rId101" Type="http://schemas.openxmlformats.org/officeDocument/2006/relationships/hyperlink" Target="http://ivo.garant.ru/document?id=12088179&amp;sub=301" TargetMode="External"/><Relationship Id="rId122" Type="http://schemas.openxmlformats.org/officeDocument/2006/relationships/hyperlink" Target="http://ivo.garant.ru/document?id=12088179&amp;sub=301" TargetMode="External"/><Relationship Id="rId143" Type="http://schemas.openxmlformats.org/officeDocument/2006/relationships/hyperlink" Target="http://ivo.garant.ru/document?id=71268650&amp;sub=290" TargetMode="External"/><Relationship Id="rId164" Type="http://schemas.openxmlformats.org/officeDocument/2006/relationships/hyperlink" Target="http://ivo.garant.ru/document?id=71268650&amp;sub=30" TargetMode="External"/><Relationship Id="rId185" Type="http://schemas.openxmlformats.org/officeDocument/2006/relationships/hyperlink" Target="http://ivo.garant.ru/document?id=12188179&amp;sub=0" TargetMode="External"/><Relationship Id="rId350" Type="http://schemas.openxmlformats.org/officeDocument/2006/relationships/hyperlink" Target="http://ivo.garant.ru/document?id=70581086&amp;sub=461" TargetMode="External"/><Relationship Id="rId371" Type="http://schemas.openxmlformats.org/officeDocument/2006/relationships/hyperlink" Target="http://ivo.garant.ru/document?id=5332809&amp;sub=4607" TargetMode="External"/><Relationship Id="rId9" Type="http://schemas.openxmlformats.org/officeDocument/2006/relationships/hyperlink" Target="http://ivo.garant.ru/document?id=5126505&amp;sub=1" TargetMode="External"/><Relationship Id="rId210" Type="http://schemas.openxmlformats.org/officeDocument/2006/relationships/hyperlink" Target="http://ivo.garant.ru/document?id=71268650&amp;sub=30" TargetMode="External"/><Relationship Id="rId392" Type="http://schemas.openxmlformats.org/officeDocument/2006/relationships/header" Target="header3.xml"/><Relationship Id="rId26" Type="http://schemas.openxmlformats.org/officeDocument/2006/relationships/hyperlink" Target="http://ivo.garant.ru/document?id=71268650&amp;sub=2202" TargetMode="External"/><Relationship Id="rId231" Type="http://schemas.openxmlformats.org/officeDocument/2006/relationships/hyperlink" Target="http://ivo.garant.ru/document?id=57405637&amp;sub=2802" TargetMode="External"/><Relationship Id="rId252" Type="http://schemas.openxmlformats.org/officeDocument/2006/relationships/hyperlink" Target="http://ivo.garant.ru/document?id=12088179&amp;sub=301" TargetMode="External"/><Relationship Id="rId273" Type="http://schemas.openxmlformats.org/officeDocument/2006/relationships/hyperlink" Target="http://ivo.garant.ru/document?id=71877448&amp;sub=0" TargetMode="External"/><Relationship Id="rId294" Type="http://schemas.openxmlformats.org/officeDocument/2006/relationships/hyperlink" Target="http://ivo.garant.ru/document?id=12088179&amp;sub=301" TargetMode="External"/><Relationship Id="rId308" Type="http://schemas.openxmlformats.org/officeDocument/2006/relationships/hyperlink" Target="http://ivo.garant.ru/document?id=86241&amp;sub=1000" TargetMode="External"/><Relationship Id="rId329" Type="http://schemas.openxmlformats.org/officeDocument/2006/relationships/hyperlink" Target="http://ivo.garant.ru/document?id=71268650&amp;sub=2200" TargetMode="External"/><Relationship Id="rId47" Type="http://schemas.openxmlformats.org/officeDocument/2006/relationships/hyperlink" Target="http://ivo.garant.ru/document?id=57407262&amp;sub=403" TargetMode="External"/><Relationship Id="rId68" Type="http://schemas.openxmlformats.org/officeDocument/2006/relationships/hyperlink" Target="http://ivo.garant.ru/document?id=12188179&amp;sub=0" TargetMode="External"/><Relationship Id="rId89" Type="http://schemas.openxmlformats.org/officeDocument/2006/relationships/hyperlink" Target="http://ivo.garant.ru/document?id=58062556&amp;sub=707" TargetMode="External"/><Relationship Id="rId112" Type="http://schemas.openxmlformats.org/officeDocument/2006/relationships/hyperlink" Target="http://ivo.garant.ru/document?id=86453&amp;sub=10000" TargetMode="External"/><Relationship Id="rId133" Type="http://schemas.openxmlformats.org/officeDocument/2006/relationships/hyperlink" Target="http://ivo.garant.ru/document?id=57309898&amp;sub=1004" TargetMode="External"/><Relationship Id="rId154" Type="http://schemas.openxmlformats.org/officeDocument/2006/relationships/hyperlink" Target="http://ivo.garant.ru/document?id=71268650&amp;sub=30" TargetMode="External"/><Relationship Id="rId175" Type="http://schemas.openxmlformats.org/officeDocument/2006/relationships/hyperlink" Target="http://ivo.garant.ru/document?id=70240712&amp;sub=0" TargetMode="External"/><Relationship Id="rId340" Type="http://schemas.openxmlformats.org/officeDocument/2006/relationships/hyperlink" Target="http://ivo.garant.ru/document?id=86753&amp;sub=1" TargetMode="External"/><Relationship Id="rId361" Type="http://schemas.openxmlformats.org/officeDocument/2006/relationships/hyperlink" Target="http://ivo.garant.ru/document?id=58062556&amp;sub=4605" TargetMode="External"/><Relationship Id="rId196" Type="http://schemas.openxmlformats.org/officeDocument/2006/relationships/hyperlink" Target="http://ivo.garant.ru/document?id=70070548&amp;sub=1000" TargetMode="External"/><Relationship Id="rId200" Type="http://schemas.openxmlformats.org/officeDocument/2006/relationships/hyperlink" Target="http://ivo.garant.ru/document?id=12071546&amp;sub=2000" TargetMode="External"/><Relationship Id="rId382" Type="http://schemas.openxmlformats.org/officeDocument/2006/relationships/hyperlink" Target="http://ivo.garant.ru/document?id=71268650&amp;sub=30" TargetMode="External"/><Relationship Id="rId16" Type="http://schemas.openxmlformats.org/officeDocument/2006/relationships/hyperlink" Target="http://ivo.garant.ru/document?id=57309898&amp;sub=103" TargetMode="External"/><Relationship Id="rId221" Type="http://schemas.openxmlformats.org/officeDocument/2006/relationships/hyperlink" Target="http://ivo.garant.ru/document?id=57647409&amp;sub=2603" TargetMode="External"/><Relationship Id="rId242" Type="http://schemas.openxmlformats.org/officeDocument/2006/relationships/hyperlink" Target="http://ivo.garant.ru/document?id=70452684&amp;sub=3" TargetMode="External"/><Relationship Id="rId263" Type="http://schemas.openxmlformats.org/officeDocument/2006/relationships/hyperlink" Target="http://ivo.garant.ru/document?id=5126505&amp;sub=36" TargetMode="External"/><Relationship Id="rId284" Type="http://schemas.openxmlformats.org/officeDocument/2006/relationships/hyperlink" Target="http://ivo.garant.ru/document?id=12188179&amp;sub=0" TargetMode="External"/><Relationship Id="rId319" Type="http://schemas.openxmlformats.org/officeDocument/2006/relationships/hyperlink" Target="http://ivo.garant.ru/document?id=71268650&amp;sub=30" TargetMode="External"/><Relationship Id="rId37" Type="http://schemas.openxmlformats.org/officeDocument/2006/relationships/hyperlink" Target="http://ivo.garant.ru/document?id=71268650&amp;sub=2210" TargetMode="External"/><Relationship Id="rId58" Type="http://schemas.openxmlformats.org/officeDocument/2006/relationships/hyperlink" Target="http://ivo.garant.ru/document?id=57309898&amp;sub=502" TargetMode="External"/><Relationship Id="rId79" Type="http://schemas.openxmlformats.org/officeDocument/2006/relationships/hyperlink" Target="http://ivo.garant.ru/document?id=12188179&amp;sub=0" TargetMode="External"/><Relationship Id="rId102" Type="http://schemas.openxmlformats.org/officeDocument/2006/relationships/hyperlink" Target="http://ivo.garant.ru/document?id=12188179&amp;sub=0" TargetMode="External"/><Relationship Id="rId123" Type="http://schemas.openxmlformats.org/officeDocument/2006/relationships/hyperlink" Target="http://ivo.garant.ru/document?id=12188179&amp;sub=0" TargetMode="External"/><Relationship Id="rId144" Type="http://schemas.openxmlformats.org/officeDocument/2006/relationships/hyperlink" Target="http://ivo.garant.ru/document?id=57309898&amp;sub=14" TargetMode="External"/><Relationship Id="rId330" Type="http://schemas.openxmlformats.org/officeDocument/2006/relationships/hyperlink" Target="http://ivo.garant.ru/document?id=57309898&amp;sub=450110" TargetMode="External"/><Relationship Id="rId90" Type="http://schemas.openxmlformats.org/officeDocument/2006/relationships/hyperlink" Target="http://ivo.garant.ru/document?id=71268650&amp;sub=30" TargetMode="External"/><Relationship Id="rId165" Type="http://schemas.openxmlformats.org/officeDocument/2006/relationships/hyperlink" Target="http://ivo.garant.ru/document?id=57309898&amp;sub=18" TargetMode="External"/><Relationship Id="rId186" Type="http://schemas.openxmlformats.org/officeDocument/2006/relationships/hyperlink" Target="http://ivo.garant.ru/document?id=58062556&amp;sub=2403" TargetMode="External"/><Relationship Id="rId351" Type="http://schemas.openxmlformats.org/officeDocument/2006/relationships/hyperlink" Target="http://ivo.garant.ru/document?id=70581086&amp;sub=144" TargetMode="External"/><Relationship Id="rId372" Type="http://schemas.openxmlformats.org/officeDocument/2006/relationships/hyperlink" Target="http://ivo.garant.ru/document?id=5332809&amp;sub=46071" TargetMode="External"/><Relationship Id="rId393" Type="http://schemas.openxmlformats.org/officeDocument/2006/relationships/footer" Target="footer3.xml"/><Relationship Id="rId211" Type="http://schemas.openxmlformats.org/officeDocument/2006/relationships/hyperlink" Target="http://ivo.garant.ru/document?id=57309898&amp;sub=2503" TargetMode="External"/><Relationship Id="rId232" Type="http://schemas.openxmlformats.org/officeDocument/2006/relationships/hyperlink" Target="http://ivo.garant.ru/document?id=58063992&amp;sub=29" TargetMode="External"/><Relationship Id="rId253" Type="http://schemas.openxmlformats.org/officeDocument/2006/relationships/hyperlink" Target="http://ivo.garant.ru/document?id=12188179&amp;sub=0" TargetMode="External"/><Relationship Id="rId274" Type="http://schemas.openxmlformats.org/officeDocument/2006/relationships/hyperlink" Target="http://ivo.garant.ru/document?id=71543472&amp;sub=1000" TargetMode="External"/><Relationship Id="rId295" Type="http://schemas.openxmlformats.org/officeDocument/2006/relationships/hyperlink" Target="http://ivo.garant.ru/document?id=12188179&amp;sub=0" TargetMode="External"/><Relationship Id="rId309" Type="http://schemas.openxmlformats.org/officeDocument/2006/relationships/hyperlink" Target="http://ivo.garant.ru/document?id=10002673&amp;sub=20" TargetMode="External"/><Relationship Id="rId27" Type="http://schemas.openxmlformats.org/officeDocument/2006/relationships/hyperlink" Target="http://ivo.garant.ru/document?id=57309898&amp;sub=2012" TargetMode="External"/><Relationship Id="rId48" Type="http://schemas.openxmlformats.org/officeDocument/2006/relationships/hyperlink" Target="http://ivo.garant.ru/document?id=57405637&amp;sub=5" TargetMode="External"/><Relationship Id="rId69" Type="http://schemas.openxmlformats.org/officeDocument/2006/relationships/hyperlink" Target="http://ivo.garant.ru/document?id=58062556&amp;sub=601" TargetMode="External"/><Relationship Id="rId113" Type="http://schemas.openxmlformats.org/officeDocument/2006/relationships/hyperlink" Target="http://ivo.garant.ru/document?id=86453&amp;sub=20000" TargetMode="External"/><Relationship Id="rId134" Type="http://schemas.openxmlformats.org/officeDocument/2006/relationships/hyperlink" Target="http://ivo.garant.ru/document?id=71268650&amp;sub=30" TargetMode="External"/><Relationship Id="rId320" Type="http://schemas.openxmlformats.org/officeDocument/2006/relationships/hyperlink" Target="http://ivo.garant.ru/document?id=57309898&amp;sub=4408" TargetMode="External"/><Relationship Id="rId80" Type="http://schemas.openxmlformats.org/officeDocument/2006/relationships/hyperlink" Target="http://ivo.garant.ru/document?id=58062556&amp;sub=704" TargetMode="External"/><Relationship Id="rId155" Type="http://schemas.openxmlformats.org/officeDocument/2006/relationships/hyperlink" Target="http://ivo.garant.ru/document?id=57309898&amp;sub=1613" TargetMode="External"/><Relationship Id="rId176" Type="http://schemas.openxmlformats.org/officeDocument/2006/relationships/hyperlink" Target="http://ivo.garant.ru/document?id=71268650&amp;sub=2014" TargetMode="External"/><Relationship Id="rId197" Type="http://schemas.openxmlformats.org/officeDocument/2006/relationships/hyperlink" Target="http://ivo.garant.ru/document?id=70879860&amp;sub=10" TargetMode="External"/><Relationship Id="rId341" Type="http://schemas.openxmlformats.org/officeDocument/2006/relationships/hyperlink" Target="http://ivo.garant.ru/document?id=2223000&amp;sub=0" TargetMode="External"/><Relationship Id="rId362" Type="http://schemas.openxmlformats.org/officeDocument/2006/relationships/hyperlink" Target="http://ivo.garant.ru/document?id=12092434&amp;sub=54" TargetMode="External"/><Relationship Id="rId383" Type="http://schemas.openxmlformats.org/officeDocument/2006/relationships/hyperlink" Target="http://ivo.garant.ru/document?id=57309898&amp;sub=46012" TargetMode="External"/><Relationship Id="rId201" Type="http://schemas.openxmlformats.org/officeDocument/2006/relationships/hyperlink" Target="http://ivo.garant.ru/document?id=12071546&amp;sub=0" TargetMode="External"/><Relationship Id="rId222" Type="http://schemas.openxmlformats.org/officeDocument/2006/relationships/hyperlink" Target="http://ivo.garant.ru/document?id=89343&amp;sub=1000" TargetMode="External"/><Relationship Id="rId243" Type="http://schemas.openxmlformats.org/officeDocument/2006/relationships/hyperlink" Target="http://ivo.garant.ru/document?id=70581086&amp;sub=45" TargetMode="External"/><Relationship Id="rId264" Type="http://schemas.openxmlformats.org/officeDocument/2006/relationships/hyperlink" Target="http://ivo.garant.ru/document?id=5325755&amp;sub=0" TargetMode="External"/><Relationship Id="rId285" Type="http://schemas.openxmlformats.org/officeDocument/2006/relationships/hyperlink" Target="http://ivo.garant.ru/document?id=58062556&amp;sub=3901" TargetMode="External"/><Relationship Id="rId17" Type="http://schemas.openxmlformats.org/officeDocument/2006/relationships/hyperlink" Target="http://ivo.garant.ru/document?id=5532903&amp;sub=0" TargetMode="External"/><Relationship Id="rId38" Type="http://schemas.openxmlformats.org/officeDocument/2006/relationships/hyperlink" Target="http://ivo.garant.ru/document?id=57309898&amp;sub=2033" TargetMode="External"/><Relationship Id="rId59" Type="http://schemas.openxmlformats.org/officeDocument/2006/relationships/hyperlink" Target="http://ivo.garant.ru/document?id=12072032&amp;sub=0" TargetMode="External"/><Relationship Id="rId103" Type="http://schemas.openxmlformats.org/officeDocument/2006/relationships/hyperlink" Target="http://ivo.garant.ru/document?id=58062556&amp;sub=7012" TargetMode="External"/><Relationship Id="rId124" Type="http://schemas.openxmlformats.org/officeDocument/2006/relationships/hyperlink" Target="http://ivo.garant.ru/document?id=58062556&amp;sub=911" TargetMode="External"/><Relationship Id="rId310" Type="http://schemas.openxmlformats.org/officeDocument/2006/relationships/hyperlink" Target="http://ivo.garant.ru/document?id=12036454&amp;sub=301" TargetMode="External"/><Relationship Id="rId70" Type="http://schemas.openxmlformats.org/officeDocument/2006/relationships/hyperlink" Target="http://ivo.garant.ru/document?id=5325755&amp;sub=0" TargetMode="External"/><Relationship Id="rId91" Type="http://schemas.openxmlformats.org/officeDocument/2006/relationships/hyperlink" Target="http://ivo.garant.ru/document?id=57309898&amp;sub=708" TargetMode="External"/><Relationship Id="rId145" Type="http://schemas.openxmlformats.org/officeDocument/2006/relationships/hyperlink" Target="http://ivo.garant.ru/document?id=71268650&amp;sub=290" TargetMode="External"/><Relationship Id="rId166" Type="http://schemas.openxmlformats.org/officeDocument/2006/relationships/hyperlink" Target="http://ivo.garant.ru/document?id=12036454&amp;sub=301" TargetMode="External"/><Relationship Id="rId187" Type="http://schemas.openxmlformats.org/officeDocument/2006/relationships/hyperlink" Target="http://ivo.garant.ru/document?id=12088179&amp;sub=1803" TargetMode="External"/><Relationship Id="rId331" Type="http://schemas.openxmlformats.org/officeDocument/2006/relationships/hyperlink" Target="http://ivo.garant.ru/document?id=71268650&amp;sub=2200" TargetMode="External"/><Relationship Id="rId352" Type="http://schemas.openxmlformats.org/officeDocument/2006/relationships/hyperlink" Target="http://ivo.garant.ru/document?id=70581086&amp;sub=46" TargetMode="External"/><Relationship Id="rId373" Type="http://schemas.openxmlformats.org/officeDocument/2006/relationships/hyperlink" Target="http://ivo.garant.ru/document?id=71268650&amp;sub=30" TargetMode="External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5126505&amp;sub=26" TargetMode="External"/><Relationship Id="rId233" Type="http://schemas.openxmlformats.org/officeDocument/2006/relationships/hyperlink" Target="http://ivo.garant.ru/document?id=71268650&amp;sub=30" TargetMode="External"/><Relationship Id="rId254" Type="http://schemas.openxmlformats.org/officeDocument/2006/relationships/hyperlink" Target="http://ivo.garant.ru/document?id=58062556&amp;sub=3301" TargetMode="External"/><Relationship Id="rId28" Type="http://schemas.openxmlformats.org/officeDocument/2006/relationships/hyperlink" Target="http://ivo.garant.ru/document?id=70452684&amp;sub=3" TargetMode="External"/><Relationship Id="rId49" Type="http://schemas.openxmlformats.org/officeDocument/2006/relationships/hyperlink" Target="http://ivo.garant.ru/document?id=57405637&amp;sub=91" TargetMode="External"/><Relationship Id="rId114" Type="http://schemas.openxmlformats.org/officeDocument/2006/relationships/hyperlink" Target="http://ivo.garant.ru/document?id=86453&amp;sub=1000" TargetMode="External"/><Relationship Id="rId275" Type="http://schemas.openxmlformats.org/officeDocument/2006/relationships/hyperlink" Target="http://ivo.garant.ru/document?id=71543472&amp;sub=0" TargetMode="External"/><Relationship Id="rId296" Type="http://schemas.openxmlformats.org/officeDocument/2006/relationships/hyperlink" Target="http://ivo.garant.ru/document?id=58062556&amp;sub=41" TargetMode="External"/><Relationship Id="rId300" Type="http://schemas.openxmlformats.org/officeDocument/2006/relationships/hyperlink" Target="http://ivo.garant.ru/document?id=57309898&amp;sub=43" TargetMode="External"/><Relationship Id="rId60" Type="http://schemas.openxmlformats.org/officeDocument/2006/relationships/hyperlink" Target="http://ivo.garant.ru/document?id=12079043&amp;sub=13" TargetMode="External"/><Relationship Id="rId81" Type="http://schemas.openxmlformats.org/officeDocument/2006/relationships/hyperlink" Target="http://ivo.garant.ru/document?id=12088179&amp;sub=301" TargetMode="External"/><Relationship Id="rId135" Type="http://schemas.openxmlformats.org/officeDocument/2006/relationships/hyperlink" Target="http://ivo.garant.ru/document?id=57309898&amp;sub=300" TargetMode="External"/><Relationship Id="rId156" Type="http://schemas.openxmlformats.org/officeDocument/2006/relationships/hyperlink" Target="http://ivo.garant.ru/document?id=71268650&amp;sub=30" TargetMode="External"/><Relationship Id="rId177" Type="http://schemas.openxmlformats.org/officeDocument/2006/relationships/hyperlink" Target="http://ivo.garant.ru/document?id=57309898&amp;sub=2202" TargetMode="External"/><Relationship Id="rId198" Type="http://schemas.openxmlformats.org/officeDocument/2006/relationships/hyperlink" Target="http://ivo.garant.ru/document?id=70879861&amp;sub=0" TargetMode="External"/><Relationship Id="rId321" Type="http://schemas.openxmlformats.org/officeDocument/2006/relationships/hyperlink" Target="http://ivo.garant.ru/document?id=57309898&amp;sub=4407" TargetMode="External"/><Relationship Id="rId342" Type="http://schemas.openxmlformats.org/officeDocument/2006/relationships/hyperlink" Target="http://ivo.garant.ru/document?id=86190&amp;sub=1000" TargetMode="External"/><Relationship Id="rId363" Type="http://schemas.openxmlformats.org/officeDocument/2006/relationships/hyperlink" Target="http://ivo.garant.ru/document?id=5661677&amp;sub=4606" TargetMode="External"/><Relationship Id="rId384" Type="http://schemas.openxmlformats.org/officeDocument/2006/relationships/hyperlink" Target="http://ivo.garant.ru/document?id=70443466&amp;sub=1000" TargetMode="External"/><Relationship Id="rId202" Type="http://schemas.openxmlformats.org/officeDocument/2006/relationships/hyperlink" Target="http://ivo.garant.ru/document?id=12088179&amp;sub=301" TargetMode="External"/><Relationship Id="rId223" Type="http://schemas.openxmlformats.org/officeDocument/2006/relationships/hyperlink" Target="http://ivo.garant.ru/document?id=12033255&amp;sub=0" TargetMode="External"/><Relationship Id="rId244" Type="http://schemas.openxmlformats.org/officeDocument/2006/relationships/hyperlink" Target="http://ivo.garant.ru/document?id=57647409&amp;sub=311" TargetMode="External"/><Relationship Id="rId18" Type="http://schemas.openxmlformats.org/officeDocument/2006/relationships/hyperlink" Target="http://ivo.garant.ru/document?id=72014308&amp;sub=2" TargetMode="External"/><Relationship Id="rId39" Type="http://schemas.openxmlformats.org/officeDocument/2006/relationships/hyperlink" Target="http://ivo.garant.ru/document?id=70581086&amp;sub=413" TargetMode="External"/><Relationship Id="rId265" Type="http://schemas.openxmlformats.org/officeDocument/2006/relationships/hyperlink" Target="http://ivo.garant.ru/document?id=12025267&amp;sub=1443" TargetMode="External"/><Relationship Id="rId286" Type="http://schemas.openxmlformats.org/officeDocument/2006/relationships/hyperlink" Target="http://ivo.garant.ru/document?id=5325755&amp;sub=0" TargetMode="External"/><Relationship Id="rId50" Type="http://schemas.openxmlformats.org/officeDocument/2006/relationships/hyperlink" Target="http://ivo.garant.ru/document?id=71268650&amp;sub=230" TargetMode="External"/><Relationship Id="rId104" Type="http://schemas.openxmlformats.org/officeDocument/2006/relationships/hyperlink" Target="http://ivo.garant.ru/document?id=12053272&amp;sub=6" TargetMode="External"/><Relationship Id="rId125" Type="http://schemas.openxmlformats.org/officeDocument/2006/relationships/hyperlink" Target="http://ivo.garant.ru/document?id=86453&amp;sub=10000" TargetMode="External"/><Relationship Id="rId146" Type="http://schemas.openxmlformats.org/officeDocument/2006/relationships/hyperlink" Target="http://ivo.garant.ru/document?id=57309898&amp;sub=15" TargetMode="External"/><Relationship Id="rId167" Type="http://schemas.openxmlformats.org/officeDocument/2006/relationships/hyperlink" Target="http://ivo.garant.ru/document?id=5126505&amp;sub=2" TargetMode="External"/><Relationship Id="rId188" Type="http://schemas.openxmlformats.org/officeDocument/2006/relationships/hyperlink" Target="http://ivo.garant.ru/document?id=58062556&amp;sub=2404" TargetMode="External"/><Relationship Id="rId311" Type="http://schemas.openxmlformats.org/officeDocument/2006/relationships/hyperlink" Target="http://ivo.garant.ru/document?id=84780&amp;sub=0" TargetMode="External"/><Relationship Id="rId332" Type="http://schemas.openxmlformats.org/officeDocument/2006/relationships/hyperlink" Target="http://ivo.garant.ru/document?id=57309898&amp;sub=450113" TargetMode="External"/><Relationship Id="rId353" Type="http://schemas.openxmlformats.org/officeDocument/2006/relationships/hyperlink" Target="http://ivo.garant.ru/document?id=70724362&amp;sub=1000" TargetMode="External"/><Relationship Id="rId374" Type="http://schemas.openxmlformats.org/officeDocument/2006/relationships/hyperlink" Target="http://ivo.garant.ru/document?id=57309898&amp;sub=4609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://ivo.garant.ru/document?id=5126505&amp;sub=7" TargetMode="External"/><Relationship Id="rId92" Type="http://schemas.openxmlformats.org/officeDocument/2006/relationships/hyperlink" Target="http://ivo.garant.ru/document?id=12088179&amp;sub=301" TargetMode="External"/><Relationship Id="rId213" Type="http://schemas.openxmlformats.org/officeDocument/2006/relationships/hyperlink" Target="http://ivo.garant.ru/document?id=70581086&amp;sub=141" TargetMode="External"/><Relationship Id="rId234" Type="http://schemas.openxmlformats.org/officeDocument/2006/relationships/hyperlink" Target="http://ivo.garant.ru/document?id=57309898&amp;sub=290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47049&amp;sub=1000" TargetMode="External"/><Relationship Id="rId255" Type="http://schemas.openxmlformats.org/officeDocument/2006/relationships/hyperlink" Target="http://ivo.garant.ru/document?id=71268650&amp;sub=30" TargetMode="External"/><Relationship Id="rId276" Type="http://schemas.openxmlformats.org/officeDocument/2006/relationships/hyperlink" Target="http://ivo.garant.ru/document?id=12088179&amp;sub=301" TargetMode="External"/><Relationship Id="rId297" Type="http://schemas.openxmlformats.org/officeDocument/2006/relationships/hyperlink" Target="http://ivo.garant.ru/document?id=71268650&amp;sub=30" TargetMode="External"/><Relationship Id="rId40" Type="http://schemas.openxmlformats.org/officeDocument/2006/relationships/hyperlink" Target="http://ivo.garant.ru/document?id=57647409&amp;sub=2034" TargetMode="External"/><Relationship Id="rId115" Type="http://schemas.openxmlformats.org/officeDocument/2006/relationships/hyperlink" Target="http://ivo.garant.ru/document?id=86453&amp;sub=2" TargetMode="External"/><Relationship Id="rId136" Type="http://schemas.openxmlformats.org/officeDocument/2006/relationships/hyperlink" Target="http://ivo.garant.ru/document?id=71008018&amp;sub=0" TargetMode="External"/><Relationship Id="rId157" Type="http://schemas.openxmlformats.org/officeDocument/2006/relationships/hyperlink" Target="http://ivo.garant.ru/document?id=57309898&amp;sub=1614" TargetMode="External"/><Relationship Id="rId178" Type="http://schemas.openxmlformats.org/officeDocument/2006/relationships/hyperlink" Target="http://ivo.garant.ru/document?id=86346&amp;sub=0" TargetMode="External"/><Relationship Id="rId301" Type="http://schemas.openxmlformats.org/officeDocument/2006/relationships/hyperlink" Target="http://ivo.garant.ru/document?id=71268650&amp;sub=30" TargetMode="External"/><Relationship Id="rId322" Type="http://schemas.openxmlformats.org/officeDocument/2006/relationships/hyperlink" Target="http://ivo.garant.ru/document?id=71268650&amp;sub=30" TargetMode="External"/><Relationship Id="rId343" Type="http://schemas.openxmlformats.org/officeDocument/2006/relationships/hyperlink" Target="http://ivo.garant.ru/document?id=86190&amp;sub=0" TargetMode="External"/><Relationship Id="rId364" Type="http://schemas.openxmlformats.org/officeDocument/2006/relationships/hyperlink" Target="http://ivo.garant.ru/document?id=12071109&amp;sub=0" TargetMode="External"/><Relationship Id="rId61" Type="http://schemas.openxmlformats.org/officeDocument/2006/relationships/hyperlink" Target="http://ivo.garant.ru/document?id=71008014&amp;sub=15" TargetMode="External"/><Relationship Id="rId82" Type="http://schemas.openxmlformats.org/officeDocument/2006/relationships/hyperlink" Target="http://ivo.garant.ru/document?id=12188179&amp;sub=0" TargetMode="External"/><Relationship Id="rId199" Type="http://schemas.openxmlformats.org/officeDocument/2006/relationships/hyperlink" Target="http://ivo.garant.ru/document?id=57405637&amp;sub=2407" TargetMode="External"/><Relationship Id="rId203" Type="http://schemas.openxmlformats.org/officeDocument/2006/relationships/hyperlink" Target="http://ivo.garant.ru/document?id=12188179&amp;sub=0" TargetMode="External"/><Relationship Id="rId385" Type="http://schemas.openxmlformats.org/officeDocument/2006/relationships/hyperlink" Target="http://ivo.garant.ru/document?id=10005740&amp;sub=113" TargetMode="External"/><Relationship Id="rId19" Type="http://schemas.openxmlformats.org/officeDocument/2006/relationships/hyperlink" Target="http://ivo.garant.ru/document?id=77570912&amp;sub=104" TargetMode="External"/><Relationship Id="rId224" Type="http://schemas.openxmlformats.org/officeDocument/2006/relationships/hyperlink" Target="http://ivo.garant.ru/document?id=5332474&amp;sub=2702" TargetMode="External"/><Relationship Id="rId245" Type="http://schemas.openxmlformats.org/officeDocument/2006/relationships/hyperlink" Target="http://ivo.garant.ru/document?id=12032209&amp;sub=0" TargetMode="External"/><Relationship Id="rId266" Type="http://schemas.openxmlformats.org/officeDocument/2006/relationships/hyperlink" Target="http://ivo.garant.ru/document?id=97090&amp;sub=100543" TargetMode="External"/><Relationship Id="rId287" Type="http://schemas.openxmlformats.org/officeDocument/2006/relationships/hyperlink" Target="http://ivo.garant.ru/document?id=12088179&amp;sub=301" TargetMode="External"/><Relationship Id="rId30" Type="http://schemas.openxmlformats.org/officeDocument/2006/relationships/hyperlink" Target="http://ivo.garant.ru/document?id=71268650&amp;sub=2206" TargetMode="External"/><Relationship Id="rId105" Type="http://schemas.openxmlformats.org/officeDocument/2006/relationships/hyperlink" Target="http://ivo.garant.ru/document?id=5126505&amp;sub=8" TargetMode="External"/><Relationship Id="rId126" Type="http://schemas.openxmlformats.org/officeDocument/2006/relationships/hyperlink" Target="http://ivo.garant.ru/document?id=86453&amp;sub=20000" TargetMode="External"/><Relationship Id="rId147" Type="http://schemas.openxmlformats.org/officeDocument/2006/relationships/hyperlink" Target="http://ivo.garant.ru/document?id=71268650&amp;sub=290" TargetMode="External"/><Relationship Id="rId168" Type="http://schemas.openxmlformats.org/officeDocument/2006/relationships/hyperlink" Target="http://ivo.garant.ru/document?id=71268650&amp;sub=30" TargetMode="External"/><Relationship Id="rId312" Type="http://schemas.openxmlformats.org/officeDocument/2006/relationships/hyperlink" Target="http://ivo.garant.ru/document?id=98401&amp;sub=1000" TargetMode="External"/><Relationship Id="rId333" Type="http://schemas.openxmlformats.org/officeDocument/2006/relationships/hyperlink" Target="http://ivo.garant.ru/document?id=87684&amp;sub=1000" TargetMode="External"/><Relationship Id="rId354" Type="http://schemas.openxmlformats.org/officeDocument/2006/relationships/hyperlink" Target="http://ivo.garant.ru/document?id=70581086&amp;sub=461" TargetMode="External"/><Relationship Id="rId51" Type="http://schemas.openxmlformats.org/officeDocument/2006/relationships/hyperlink" Target="http://ivo.garant.ru/document?id=57309898&amp;sub=404" TargetMode="External"/><Relationship Id="rId72" Type="http://schemas.openxmlformats.org/officeDocument/2006/relationships/hyperlink" Target="http://ivo.garant.ru/document?id=5661677&amp;sub=701" TargetMode="External"/><Relationship Id="rId93" Type="http://schemas.openxmlformats.org/officeDocument/2006/relationships/hyperlink" Target="http://ivo.garant.ru/document?id=12188179&amp;sub=0" TargetMode="External"/><Relationship Id="rId189" Type="http://schemas.openxmlformats.org/officeDocument/2006/relationships/hyperlink" Target="http://ivo.garant.ru/document?id=71268650&amp;sub=30" TargetMode="External"/><Relationship Id="rId375" Type="http://schemas.openxmlformats.org/officeDocument/2006/relationships/hyperlink" Target="http://ivo.garant.ru/document?id=70581086&amp;sub=14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vo.garant.ru/document?id=57647409&amp;sub=2601" TargetMode="External"/><Relationship Id="rId235" Type="http://schemas.openxmlformats.org/officeDocument/2006/relationships/hyperlink" Target="http://ivo.garant.ru/document?id=70105520&amp;sub=100000" TargetMode="External"/><Relationship Id="rId256" Type="http://schemas.openxmlformats.org/officeDocument/2006/relationships/hyperlink" Target="http://ivo.garant.ru/document?id=57309898&amp;sub=3304" TargetMode="External"/><Relationship Id="rId277" Type="http://schemas.openxmlformats.org/officeDocument/2006/relationships/hyperlink" Target="http://ivo.garant.ru/document?id=12188179&amp;sub=0" TargetMode="External"/><Relationship Id="rId298" Type="http://schemas.openxmlformats.org/officeDocument/2006/relationships/hyperlink" Target="http://ivo.garant.ru/document?id=57309898&amp;sub=800" TargetMode="External"/><Relationship Id="rId116" Type="http://schemas.openxmlformats.org/officeDocument/2006/relationships/hyperlink" Target="http://ivo.garant.ru/document?id=71268650&amp;sub=2603" TargetMode="External"/><Relationship Id="rId137" Type="http://schemas.openxmlformats.org/officeDocument/2006/relationships/hyperlink" Target="http://ivo.garant.ru/document?id=71268650&amp;sub=290" TargetMode="External"/><Relationship Id="rId158" Type="http://schemas.openxmlformats.org/officeDocument/2006/relationships/hyperlink" Target="http://ivo.garant.ru/document?id=71268650&amp;sub=30" TargetMode="External"/><Relationship Id="rId302" Type="http://schemas.openxmlformats.org/officeDocument/2006/relationships/hyperlink" Target="http://ivo.garant.ru/document?id=57309898&amp;sub=4401" TargetMode="External"/><Relationship Id="rId323" Type="http://schemas.openxmlformats.org/officeDocument/2006/relationships/hyperlink" Target="http://ivo.garant.ru/document?id=57309898&amp;sub=4409" TargetMode="External"/><Relationship Id="rId344" Type="http://schemas.openxmlformats.org/officeDocument/2006/relationships/hyperlink" Target="http://ivo.garant.ru/document?id=86346&amp;sub=0" TargetMode="External"/><Relationship Id="rId20" Type="http://schemas.openxmlformats.org/officeDocument/2006/relationships/hyperlink" Target="http://ivo.garant.ru/document?id=12092434&amp;sub=51" TargetMode="External"/><Relationship Id="rId41" Type="http://schemas.openxmlformats.org/officeDocument/2006/relationships/hyperlink" Target="http://ivo.garant.ru/document?id=70581086&amp;sub=413" TargetMode="External"/><Relationship Id="rId62" Type="http://schemas.openxmlformats.org/officeDocument/2006/relationships/hyperlink" Target="http://ivo.garant.ru/document?id=216014&amp;sub=720" TargetMode="External"/><Relationship Id="rId83" Type="http://schemas.openxmlformats.org/officeDocument/2006/relationships/hyperlink" Target="http://ivo.garant.ru/document?id=58062556&amp;sub=705" TargetMode="External"/><Relationship Id="rId179" Type="http://schemas.openxmlformats.org/officeDocument/2006/relationships/hyperlink" Target="http://ivo.garant.ru/document?id=5332474&amp;sub=2303" TargetMode="External"/><Relationship Id="rId365" Type="http://schemas.openxmlformats.org/officeDocument/2006/relationships/hyperlink" Target="http://ivo.garant.ru/document?id=5325755&amp;sub=0" TargetMode="External"/><Relationship Id="rId386" Type="http://schemas.openxmlformats.org/officeDocument/2006/relationships/hyperlink" Target="http://ivo.garant.ru/document?id=12027577&amp;sub=14" TargetMode="External"/><Relationship Id="rId190" Type="http://schemas.openxmlformats.org/officeDocument/2006/relationships/hyperlink" Target="http://ivo.garant.ru/document?id=12088179&amp;sub=301" TargetMode="External"/><Relationship Id="rId204" Type="http://schemas.openxmlformats.org/officeDocument/2006/relationships/hyperlink" Target="http://ivo.garant.ru/document?id=58062556&amp;sub=2501" TargetMode="External"/><Relationship Id="rId225" Type="http://schemas.openxmlformats.org/officeDocument/2006/relationships/hyperlink" Target="http://ivo.garant.ru/document?id=5325755&amp;sub=0" TargetMode="External"/><Relationship Id="rId246" Type="http://schemas.openxmlformats.org/officeDocument/2006/relationships/hyperlink" Target="http://ivo.garant.ru/document?id=12088179&amp;sub=301" TargetMode="External"/><Relationship Id="rId267" Type="http://schemas.openxmlformats.org/officeDocument/2006/relationships/hyperlink" Target="http://ivo.garant.ru/document?id=97090&amp;sub=1000" TargetMode="External"/><Relationship Id="rId288" Type="http://schemas.openxmlformats.org/officeDocument/2006/relationships/hyperlink" Target="http://ivo.garant.ru/document?id=12188179&amp;sub=0" TargetMode="External"/><Relationship Id="rId106" Type="http://schemas.openxmlformats.org/officeDocument/2006/relationships/hyperlink" Target="http://ivo.garant.ru/document?id=71268650&amp;sub=30" TargetMode="External"/><Relationship Id="rId127" Type="http://schemas.openxmlformats.org/officeDocument/2006/relationships/hyperlink" Target="http://ivo.garant.ru/document?id=5126505&amp;sub=10" TargetMode="External"/><Relationship Id="rId313" Type="http://schemas.openxmlformats.org/officeDocument/2006/relationships/hyperlink" Target="http://ivo.garant.ru/document?id=71268650&amp;sub=30" TargetMode="External"/><Relationship Id="rId10" Type="http://schemas.openxmlformats.org/officeDocument/2006/relationships/hyperlink" Target="http://ivo.garant.ru/document?id=71268650&amp;sub=30" TargetMode="External"/><Relationship Id="rId31" Type="http://schemas.openxmlformats.org/officeDocument/2006/relationships/hyperlink" Target="http://ivo.garant.ru/document?id=57309898&amp;sub=2021" TargetMode="External"/><Relationship Id="rId52" Type="http://schemas.openxmlformats.org/officeDocument/2006/relationships/hyperlink" Target="http://ivo.garant.ru/document?id=5661677&amp;sub=5" TargetMode="External"/><Relationship Id="rId73" Type="http://schemas.openxmlformats.org/officeDocument/2006/relationships/hyperlink" Target="http://ivo.garant.ru/document?id=85656&amp;sub=28" TargetMode="External"/><Relationship Id="rId94" Type="http://schemas.openxmlformats.org/officeDocument/2006/relationships/hyperlink" Target="http://ivo.garant.ru/document?id=58062556&amp;sub=709" TargetMode="External"/><Relationship Id="rId148" Type="http://schemas.openxmlformats.org/officeDocument/2006/relationships/hyperlink" Target="http://ivo.garant.ru/document?id=57309898&amp;sub=16" TargetMode="External"/><Relationship Id="rId169" Type="http://schemas.openxmlformats.org/officeDocument/2006/relationships/hyperlink" Target="http://ivo.garant.ru/document?id=57309898&amp;sub=2101" TargetMode="External"/><Relationship Id="rId334" Type="http://schemas.openxmlformats.org/officeDocument/2006/relationships/hyperlink" Target="http://ivo.garant.ru/document?id=5126505&amp;sub=46" TargetMode="External"/><Relationship Id="rId355" Type="http://schemas.openxmlformats.org/officeDocument/2006/relationships/hyperlink" Target="http://ivo.garant.ru/document?id=70581086&amp;sub=145" TargetMode="External"/><Relationship Id="rId376" Type="http://schemas.openxmlformats.org/officeDocument/2006/relationships/hyperlink" Target="http://ivo.garant.ru/document?id=70581087&amp;sub=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?id=5126505&amp;sub=2304" TargetMode="External"/><Relationship Id="rId215" Type="http://schemas.openxmlformats.org/officeDocument/2006/relationships/hyperlink" Target="http://ivo.garant.ru/document?id=70452684&amp;sub=3" TargetMode="External"/><Relationship Id="rId236" Type="http://schemas.openxmlformats.org/officeDocument/2006/relationships/hyperlink" Target="http://ivo.garant.ru/document?id=70105520&amp;sub=100000" TargetMode="External"/><Relationship Id="rId257" Type="http://schemas.openxmlformats.org/officeDocument/2006/relationships/hyperlink" Target="http://ivo.garant.ru/document?id=70879860&amp;sub=10" TargetMode="External"/><Relationship Id="rId278" Type="http://schemas.openxmlformats.org/officeDocument/2006/relationships/hyperlink" Target="http://ivo.garant.ru/document?id=58062556&amp;sub=3803" TargetMode="External"/><Relationship Id="rId303" Type="http://schemas.openxmlformats.org/officeDocument/2006/relationships/hyperlink" Target="http://ivo.garant.ru/document?id=5325755&amp;sub=0" TargetMode="External"/><Relationship Id="rId42" Type="http://schemas.openxmlformats.org/officeDocument/2006/relationships/hyperlink" Target="http://ivo.garant.ru/document?id=57647409&amp;sub=2035" TargetMode="External"/><Relationship Id="rId84" Type="http://schemas.openxmlformats.org/officeDocument/2006/relationships/hyperlink" Target="http://ivo.garant.ru/document?id=12088179&amp;sub=301" TargetMode="External"/><Relationship Id="rId138" Type="http://schemas.openxmlformats.org/officeDocument/2006/relationships/hyperlink" Target="http://ivo.garant.ru/document?id=57309898&amp;sub=11" TargetMode="External"/><Relationship Id="rId345" Type="http://schemas.openxmlformats.org/officeDocument/2006/relationships/hyperlink" Target="http://ivo.garant.ru/document?id=70581086&amp;sub=142" TargetMode="External"/><Relationship Id="rId387" Type="http://schemas.openxmlformats.org/officeDocument/2006/relationships/hyperlink" Target="http://ivo.garant.ru/document?id=121293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30878</Words>
  <Characters>176011</Characters>
  <Application>Microsoft Office Word</Application>
  <DocSecurity>0</DocSecurity>
  <Lines>1466</Lines>
  <Paragraphs>412</Paragraphs>
  <ScaleCrop>false</ScaleCrop>
  <Company/>
  <LinksUpToDate>false</LinksUpToDate>
  <CharactersWithSpaces>206477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2018-12-04T13:19:00Z</dcterms:created>
  <dcterms:modified xsi:type="dcterms:W3CDTF">2018-12-04T13:20:00Z</dcterms:modified>
</cp:coreProperties>
</file>