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24F9" w14:textId="77777777" w:rsidR="00BF082E" w:rsidRPr="005B1BCB" w:rsidRDefault="00BF082E" w:rsidP="00BF082E">
      <w:pPr>
        <w:jc w:val="center"/>
        <w:rPr>
          <w:b/>
        </w:rPr>
      </w:pPr>
      <w:r w:rsidRPr="005B1BCB">
        <w:rPr>
          <w:b/>
        </w:rPr>
        <w:t xml:space="preserve">СВОДКА </w:t>
      </w:r>
      <w:r>
        <w:rPr>
          <w:b/>
        </w:rPr>
        <w:t>замечаний и предложений</w:t>
      </w:r>
    </w:p>
    <w:p w14:paraId="02C430F6" w14:textId="77777777" w:rsidR="00BF082E" w:rsidRDefault="00BF082E" w:rsidP="00BF082E">
      <w:pPr>
        <w:jc w:val="center"/>
        <w:rPr>
          <w:b/>
          <w:sz w:val="28"/>
        </w:rPr>
      </w:pPr>
      <w:r w:rsidRPr="005B1BCB">
        <w:rPr>
          <w:b/>
          <w:sz w:val="28"/>
        </w:rPr>
        <w:t xml:space="preserve">на </w:t>
      </w:r>
      <w:r w:rsidR="00DA576F">
        <w:rPr>
          <w:b/>
          <w:sz w:val="28"/>
        </w:rPr>
        <w:t>доработанную</w:t>
      </w:r>
      <w:r w:rsidR="001A7C57">
        <w:rPr>
          <w:b/>
          <w:sz w:val="28"/>
        </w:rPr>
        <w:t xml:space="preserve"> редакцию </w:t>
      </w:r>
      <w:r w:rsidRPr="005B1BCB">
        <w:rPr>
          <w:b/>
          <w:sz w:val="28"/>
        </w:rPr>
        <w:t>проект</w:t>
      </w:r>
      <w:r w:rsidR="001A7C57">
        <w:rPr>
          <w:b/>
          <w:sz w:val="28"/>
        </w:rPr>
        <w:t>а</w:t>
      </w:r>
      <w:r w:rsidRPr="005B1BCB">
        <w:rPr>
          <w:b/>
          <w:sz w:val="28"/>
        </w:rPr>
        <w:t xml:space="preserve"> национального стандарта ГОСТ Р «Система защиты от фальсификации и контрафакта. Технический аудит предприятий. Общие положения» (шифр ПНС: 1.2.124-1.017.24)</w:t>
      </w:r>
    </w:p>
    <w:p w14:paraId="3B97124D" w14:textId="77777777" w:rsidR="00137C3B" w:rsidRPr="005B1BCB" w:rsidRDefault="00137C3B" w:rsidP="00BF082E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569"/>
        <w:gridCol w:w="2167"/>
        <w:gridCol w:w="5518"/>
        <w:gridCol w:w="5812"/>
      </w:tblGrid>
      <w:tr w:rsidR="00E826CC" w:rsidRPr="00816AD5" w14:paraId="0A402296" w14:textId="77777777" w:rsidTr="00E826CC">
        <w:trPr>
          <w:tblHeader/>
        </w:trPr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2DA5F203" w14:textId="77777777" w:rsidR="00E826CC" w:rsidRPr="00816AD5" w:rsidRDefault="00E826CC" w:rsidP="000C16A0">
            <w:pPr>
              <w:jc w:val="center"/>
              <w:rPr>
                <w:b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№</w:t>
            </w:r>
          </w:p>
          <w:p w14:paraId="524225FF" w14:textId="77777777" w:rsidR="00E826CC" w:rsidRPr="00816AD5" w:rsidRDefault="00E826CC" w:rsidP="000C16A0">
            <w:pPr>
              <w:jc w:val="center"/>
              <w:rPr>
                <w:b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п</w:t>
            </w:r>
            <w:r w:rsidRPr="00816AD5">
              <w:rPr>
                <w:b/>
                <w:sz w:val="20"/>
                <w:szCs w:val="22"/>
                <w:lang w:val="en-AU"/>
              </w:rPr>
              <w:t>/</w:t>
            </w:r>
            <w:r w:rsidRPr="00816AD5">
              <w:rPr>
                <w:b/>
                <w:sz w:val="20"/>
                <w:szCs w:val="22"/>
              </w:rPr>
              <w:t>п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B8775C" w14:textId="77777777" w:rsidR="00E826CC" w:rsidRPr="00816AD5" w:rsidRDefault="00E826CC" w:rsidP="000C16A0">
            <w:pPr>
              <w:jc w:val="center"/>
              <w:rPr>
                <w:b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Структурный</w:t>
            </w:r>
            <w:r w:rsidRPr="00816AD5">
              <w:rPr>
                <w:b/>
                <w:sz w:val="20"/>
                <w:szCs w:val="22"/>
              </w:rPr>
              <w:br/>
              <w:t>элемент стандарта</w:t>
            </w:r>
          </w:p>
        </w:tc>
        <w:tc>
          <w:tcPr>
            <w:tcW w:w="21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C7E874" w14:textId="77777777" w:rsidR="00E826CC" w:rsidRPr="00816AD5" w:rsidRDefault="00E826CC" w:rsidP="000C16A0">
            <w:pPr>
              <w:jc w:val="center"/>
              <w:rPr>
                <w:b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Наименование организации</w:t>
            </w:r>
            <w:r w:rsidRPr="00816AD5">
              <w:rPr>
                <w:b/>
                <w:sz w:val="20"/>
                <w:szCs w:val="22"/>
              </w:rPr>
              <w:br/>
              <w:t xml:space="preserve">или иного лица </w:t>
            </w:r>
          </w:p>
          <w:p w14:paraId="312D706D" w14:textId="77777777" w:rsidR="00E826CC" w:rsidRPr="00816AD5" w:rsidRDefault="00E826CC" w:rsidP="000C16A0">
            <w:pPr>
              <w:jc w:val="center"/>
              <w:rPr>
                <w:b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(номер письма, дата)</w:t>
            </w:r>
          </w:p>
        </w:tc>
        <w:tc>
          <w:tcPr>
            <w:tcW w:w="55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3EC79C" w14:textId="77777777" w:rsidR="00E826CC" w:rsidRPr="00816AD5" w:rsidRDefault="00E826CC" w:rsidP="000C16A0">
            <w:pPr>
              <w:jc w:val="center"/>
              <w:rPr>
                <w:b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Замечание, предложение, предлагаемая редакция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7E7C867B" w14:textId="77777777" w:rsidR="00E826CC" w:rsidRPr="00F77672" w:rsidRDefault="00E826CC" w:rsidP="002C0BAE">
            <w:pPr>
              <w:jc w:val="center"/>
              <w:rPr>
                <w:b/>
                <w:color w:val="FF0000"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Заключение</w:t>
            </w:r>
            <w:r w:rsidRPr="00816AD5">
              <w:rPr>
                <w:b/>
                <w:sz w:val="20"/>
                <w:szCs w:val="22"/>
              </w:rPr>
              <w:br/>
              <w:t>разработчика</w:t>
            </w:r>
          </w:p>
        </w:tc>
      </w:tr>
      <w:tr w:rsidR="00137C3B" w:rsidRPr="00816AD5" w14:paraId="70C621AA" w14:textId="77777777" w:rsidTr="00137C3B">
        <w:trPr>
          <w:tblHeader/>
        </w:trPr>
        <w:tc>
          <w:tcPr>
            <w:tcW w:w="15701" w:type="dxa"/>
            <w:gridSpan w:val="5"/>
            <w:tcBorders>
              <w:bottom w:val="double" w:sz="4" w:space="0" w:color="auto"/>
            </w:tcBorders>
            <w:vAlign w:val="center"/>
          </w:tcPr>
          <w:p w14:paraId="597B7862" w14:textId="77777777" w:rsidR="00137C3B" w:rsidRPr="00816AD5" w:rsidRDefault="00137C3B" w:rsidP="002C0BAE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ЗАМЕЧАНИЯ ПО ОТЗЫВАМ</w:t>
            </w:r>
          </w:p>
        </w:tc>
      </w:tr>
      <w:tr w:rsidR="00E826CC" w:rsidRPr="00816AD5" w14:paraId="315C8355" w14:textId="77777777" w:rsidTr="00381046">
        <w:trPr>
          <w:trHeight w:val="56"/>
        </w:trPr>
        <w:tc>
          <w:tcPr>
            <w:tcW w:w="635" w:type="dxa"/>
            <w:tcBorders>
              <w:top w:val="double" w:sz="4" w:space="0" w:color="auto"/>
              <w:bottom w:val="single" w:sz="4" w:space="0" w:color="auto"/>
            </w:tcBorders>
          </w:tcPr>
          <w:p w14:paraId="7C065D55" w14:textId="77777777" w:rsidR="00E826CC" w:rsidRPr="00816AD5" w:rsidRDefault="00E826CC" w:rsidP="000C16A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B377959" w14:textId="77777777" w:rsidR="00E826CC" w:rsidRPr="00816AD5" w:rsidRDefault="00E826CC" w:rsidP="000C16A0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К тексту проекта стандарта</w:t>
            </w:r>
          </w:p>
        </w:tc>
        <w:tc>
          <w:tcPr>
            <w:tcW w:w="21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A36FB5D" w14:textId="77777777" w:rsidR="00E826CC" w:rsidRPr="00816AD5" w:rsidRDefault="00E826CC" w:rsidP="000C16A0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РСПП</w:t>
            </w:r>
          </w:p>
          <w:p w14:paraId="6A55E2D1" w14:textId="77777777" w:rsidR="00E826CC" w:rsidRPr="00816AD5" w:rsidRDefault="00E826CC" w:rsidP="000C16A0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Лоцманов А.Н.</w:t>
            </w:r>
          </w:p>
        </w:tc>
        <w:tc>
          <w:tcPr>
            <w:tcW w:w="5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BEB696D" w14:textId="77777777" w:rsidR="00E826CC" w:rsidRPr="00816AD5" w:rsidRDefault="00E826CC" w:rsidP="00735E21">
            <w:pPr>
              <w:pStyle w:val="Default"/>
              <w:jc w:val="both"/>
              <w:rPr>
                <w:sz w:val="22"/>
                <w:szCs w:val="22"/>
              </w:rPr>
            </w:pPr>
            <w:r w:rsidRPr="00816AD5">
              <w:rPr>
                <w:sz w:val="22"/>
                <w:szCs w:val="22"/>
              </w:rPr>
              <w:t xml:space="preserve">1. Непонятна цель разрабатываемого проекта ГОСТ Р, его место и связь с системой защиты от фальсификации и контрафакта, другими стандартами на тему аудитов и систем менеджмента. </w:t>
            </w:r>
          </w:p>
          <w:p w14:paraId="11388452" w14:textId="77777777" w:rsidR="00E826CC" w:rsidRPr="00022DD8" w:rsidRDefault="00E826CC" w:rsidP="00735E21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</w:tcPr>
          <w:p w14:paraId="1E976724" w14:textId="6B6C103D" w:rsidR="00E826CC" w:rsidRPr="00381046" w:rsidRDefault="00436D47" w:rsidP="00381046">
            <w:pPr>
              <w:jc w:val="both"/>
              <w:rPr>
                <w:b/>
              </w:rPr>
            </w:pPr>
            <w:r w:rsidRPr="00BE0185">
              <w:rPr>
                <w:b/>
                <w:sz w:val="22"/>
                <w:szCs w:val="22"/>
              </w:rPr>
              <w:t>Принято</w:t>
            </w:r>
            <w:r w:rsidR="00E826CC" w:rsidRPr="00BE0185">
              <w:rPr>
                <w:b/>
                <w:sz w:val="22"/>
                <w:szCs w:val="22"/>
              </w:rPr>
              <w:t>.</w:t>
            </w:r>
            <w:r w:rsidR="00381046">
              <w:rPr>
                <w:b/>
                <w:sz w:val="22"/>
                <w:szCs w:val="22"/>
              </w:rPr>
              <w:t xml:space="preserve"> </w:t>
            </w:r>
            <w:r w:rsidR="00381046" w:rsidRPr="00381046">
              <w:rPr>
                <w:bCs/>
                <w:sz w:val="22"/>
                <w:szCs w:val="22"/>
              </w:rPr>
              <w:t>Введен раздел «Введение», в котором описаны причины разработки стандарта, указана взаимосвязи стандарта с нормативными документами и другими стандартами, облегчающая пользователям применение документа. Кроме того проект документа существенно доработан</w:t>
            </w:r>
            <w:r w:rsidR="00E70A4C" w:rsidRPr="00BE0185">
              <w:rPr>
                <w:sz w:val="22"/>
                <w:szCs w:val="22"/>
              </w:rPr>
              <w:t xml:space="preserve"> </w:t>
            </w:r>
          </w:p>
        </w:tc>
      </w:tr>
      <w:tr w:rsidR="00E826CC" w:rsidRPr="00816AD5" w14:paraId="2D809F56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452710A5" w14:textId="77777777" w:rsidR="00E826CC" w:rsidRPr="00816AD5" w:rsidRDefault="00E826CC" w:rsidP="00735E2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6FB3" w14:textId="77777777" w:rsidR="00E826CC" w:rsidRPr="00816AD5" w:rsidRDefault="00E826CC" w:rsidP="00735E21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7CCC4" w14:textId="77777777" w:rsidR="00E826CC" w:rsidRPr="002C0BAE" w:rsidRDefault="00E826CC" w:rsidP="00735E21">
            <w:pPr>
              <w:jc w:val="both"/>
              <w:rPr>
                <w:rFonts w:eastAsia="Arial"/>
                <w:color w:val="FF0000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75186" w14:textId="77777777" w:rsidR="00E826CC" w:rsidRPr="00816AD5" w:rsidRDefault="00E826CC" w:rsidP="00F77672">
            <w:pPr>
              <w:pStyle w:val="Default"/>
              <w:jc w:val="both"/>
              <w:rPr>
                <w:sz w:val="22"/>
                <w:szCs w:val="22"/>
              </w:rPr>
            </w:pPr>
            <w:r w:rsidRPr="00816AD5">
              <w:rPr>
                <w:sz w:val="22"/>
                <w:szCs w:val="22"/>
              </w:rPr>
              <w:t xml:space="preserve">Сам аудит в интересах противодействия обороту фальсифицированной и контрафактной продукции не раскрыт. </w:t>
            </w:r>
          </w:p>
          <w:p w14:paraId="1FEF3EC0" w14:textId="77777777" w:rsidR="00E826CC" w:rsidRPr="00816AD5" w:rsidRDefault="00E826CC" w:rsidP="00735E21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6F0C34A" w14:textId="758E8098" w:rsidR="00E826CC" w:rsidRPr="00AA7AE9" w:rsidRDefault="00E70A4C" w:rsidP="00AA7AE9">
            <w:pPr>
              <w:jc w:val="both"/>
              <w:rPr>
                <w:b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AA7AE9">
              <w:rPr>
                <w:b/>
                <w:sz w:val="22"/>
                <w:szCs w:val="22"/>
              </w:rPr>
              <w:t xml:space="preserve"> </w:t>
            </w:r>
            <w:r w:rsidR="00AA7AE9" w:rsidRPr="00AA7AE9">
              <w:rPr>
                <w:bCs/>
                <w:sz w:val="22"/>
                <w:szCs w:val="22"/>
              </w:rPr>
              <w:t>Введен раздел «Введение», существенно переработано определение «технический аудит» п. 3.37, классификация и требования к его проведению.</w:t>
            </w:r>
            <w:r w:rsidRPr="00BE0185">
              <w:rPr>
                <w:sz w:val="22"/>
                <w:szCs w:val="22"/>
              </w:rPr>
              <w:t xml:space="preserve"> </w:t>
            </w:r>
          </w:p>
        </w:tc>
      </w:tr>
      <w:tr w:rsidR="00E826CC" w:rsidRPr="00816AD5" w14:paraId="4A19460F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A6D7B96" w14:textId="77777777" w:rsidR="00E826CC" w:rsidRPr="00816AD5" w:rsidRDefault="00E826CC" w:rsidP="00735E21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AFF10" w14:textId="77777777" w:rsidR="00E826CC" w:rsidRPr="00816AD5" w:rsidRDefault="00E826CC" w:rsidP="00735E21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7CCEC" w14:textId="77777777" w:rsidR="00E826CC" w:rsidRPr="002C0BAE" w:rsidRDefault="00E826CC" w:rsidP="00735E21">
            <w:pPr>
              <w:jc w:val="both"/>
              <w:rPr>
                <w:rFonts w:eastAsia="Arial"/>
                <w:color w:val="FF0000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D57D8" w14:textId="77777777" w:rsidR="00E826CC" w:rsidRPr="00816AD5" w:rsidRDefault="00E826CC" w:rsidP="00F77672">
            <w:pPr>
              <w:pStyle w:val="Default"/>
              <w:jc w:val="both"/>
              <w:rPr>
                <w:sz w:val="22"/>
                <w:szCs w:val="22"/>
              </w:rPr>
            </w:pPr>
            <w:r w:rsidRPr="00816AD5">
              <w:rPr>
                <w:sz w:val="22"/>
                <w:szCs w:val="22"/>
              </w:rPr>
              <w:t>Проект ГОСТ Р содержит части различных стандартов, описывающих анализ состояния производства, инспекцию продукции, контроль на производстве, аудит СМК и других стандартов, формально объединенные одним понятием «аудит».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9AFD8B4" w14:textId="26339ABA" w:rsidR="00E826CC" w:rsidRPr="00CF334F" w:rsidRDefault="00CF334F" w:rsidP="00CF334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частично</w:t>
            </w:r>
            <w:r w:rsidR="00E70A4C" w:rsidRPr="00BE018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F334F">
              <w:rPr>
                <w:bCs/>
                <w:sz w:val="22"/>
                <w:szCs w:val="22"/>
              </w:rPr>
              <w:t>Настоящий стандарт устанавливает общие требования к техническому аудиту предприятия (производственной системы предприятия или отдельных производственных процессов), направленному на выявление и минимизацию рисков выпуска в обращение фальсифицированной и контрафактной продукции, в том числе при осуществлении параллельного импорта продукции на рынок Российской Федерации.</w:t>
            </w:r>
            <w:r>
              <w:rPr>
                <w:bCs/>
                <w:sz w:val="22"/>
                <w:szCs w:val="22"/>
              </w:rPr>
              <w:t xml:space="preserve"> Между тем документ значительно переработан. </w:t>
            </w:r>
          </w:p>
        </w:tc>
      </w:tr>
      <w:tr w:rsidR="00E826CC" w:rsidRPr="00816AD5" w14:paraId="2E0F535D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46A19107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5A2BE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По документу в целом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12DC2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0FC56A6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238FE63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04617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Исключить из документа требования не относящиеся к области применения, так как проведение таких комплексных аудитов требует больших аудиторских ресурсов и по многим заявленным направлениям уже существуют стандарты с требованиями к проведению аудитов, в том числе и сертификационных, а для достижения заявленной цели требуется проверка конкретных процессов:</w:t>
            </w:r>
          </w:p>
          <w:p w14:paraId="6E0DC655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- проверки продукции и документации при поступлении на предприятие (входной контроль);</w:t>
            </w:r>
          </w:p>
          <w:p w14:paraId="217E8CE3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 xml:space="preserve">- проверки соблюдения идентификации и прослеживаемости на всех этапах производства и отгрузки, в том числе проверка информационной </w:t>
            </w:r>
            <w:r w:rsidRPr="00816AD5">
              <w:rPr>
                <w:rFonts w:eastAsia="Calibri"/>
                <w:sz w:val="22"/>
                <w:szCs w:val="22"/>
              </w:rPr>
              <w:lastRenderedPageBreak/>
              <w:t>системы прослеживаемости продукции и ее компонентов, технологий автоматической идентификации и сбора данных;</w:t>
            </w:r>
          </w:p>
          <w:p w14:paraId="0EEFAA6C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- проверки соблюдения технологических процессов, включая систему контроля качества;</w:t>
            </w:r>
          </w:p>
          <w:p w14:paraId="1B69AF6D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- функционирование системы менеджмента качества, как общей системы управления основными процессами на предприятии.</w:t>
            </w:r>
          </w:p>
          <w:p w14:paraId="407BB94C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Исключить из документа требования не относящиеся к области применения.</w:t>
            </w:r>
          </w:p>
          <w:p w14:paraId="65806423" w14:textId="77777777" w:rsidR="00E826CC" w:rsidRPr="00816AD5" w:rsidRDefault="00E826CC" w:rsidP="00C43131">
            <w:pPr>
              <w:tabs>
                <w:tab w:val="left" w:pos="284"/>
              </w:tabs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Calibri"/>
                <w:sz w:val="22"/>
                <w:szCs w:val="22"/>
              </w:rPr>
              <w:t xml:space="preserve">Основные положения в области технического и технологического аудитов существующих производственных систем промышленных предприятий уже установлены в ГОСТ Р 58920-2021. </w:t>
            </w:r>
          </w:p>
          <w:p w14:paraId="098E7027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4990986" w14:textId="6DEBDF2A" w:rsidR="00E826CC" w:rsidRPr="00BE0185" w:rsidRDefault="00E826CC" w:rsidP="00CF334F">
            <w:pPr>
              <w:jc w:val="both"/>
            </w:pPr>
            <w:r w:rsidRPr="00BE0185">
              <w:rPr>
                <w:b/>
                <w:sz w:val="22"/>
                <w:szCs w:val="22"/>
              </w:rPr>
              <w:lastRenderedPageBreak/>
              <w:t>Принято</w:t>
            </w:r>
            <w:r w:rsidR="00CF334F">
              <w:rPr>
                <w:b/>
                <w:sz w:val="22"/>
                <w:szCs w:val="22"/>
              </w:rPr>
              <w:t xml:space="preserve"> частично</w:t>
            </w:r>
            <w:r w:rsidRPr="00BE0185">
              <w:rPr>
                <w:b/>
                <w:sz w:val="22"/>
                <w:szCs w:val="22"/>
              </w:rPr>
              <w:t>.</w:t>
            </w:r>
            <w:r w:rsidR="00CF334F">
              <w:rPr>
                <w:b/>
                <w:sz w:val="22"/>
                <w:szCs w:val="22"/>
              </w:rPr>
              <w:t xml:space="preserve"> </w:t>
            </w:r>
            <w:r w:rsidR="00CF334F" w:rsidRPr="00A207C4">
              <w:rPr>
                <w:bCs/>
                <w:sz w:val="22"/>
                <w:szCs w:val="22"/>
              </w:rPr>
              <w:t>Проект стандарта существенно доработан</w:t>
            </w:r>
            <w:r w:rsidR="00A207C4">
              <w:rPr>
                <w:bCs/>
                <w:sz w:val="22"/>
                <w:szCs w:val="22"/>
              </w:rPr>
              <w:t xml:space="preserve"> в части исключения лишних положений.</w:t>
            </w:r>
          </w:p>
        </w:tc>
      </w:tr>
      <w:tr w:rsidR="00E826CC" w:rsidRPr="00816AD5" w14:paraId="51981469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1CFDF007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DFCD5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94B60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D6D1B" w14:textId="77777777" w:rsidR="00E826CC" w:rsidRPr="00816AD5" w:rsidRDefault="00E826CC" w:rsidP="00C43131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Проект рассматриваемого документа не отражает особенности организации проведения технических аудитов в области противодействия обороту фальсифицированной и контрафактной продукции и осуществления параллельного импорта продукции.</w:t>
            </w:r>
          </w:p>
          <w:p w14:paraId="266F665F" w14:textId="77777777" w:rsidR="00E826CC" w:rsidRPr="00816AD5" w:rsidRDefault="00E826CC" w:rsidP="00C43131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Документ содержит разрозненные требования из различных областей деятельности, объединенных понятием «аудиты», не имеющих отношения к цели разработки стандарта, например:</w:t>
            </w:r>
          </w:p>
          <w:p w14:paraId="1AB721E1" w14:textId="77777777" w:rsidR="00E826CC" w:rsidRPr="00816AD5" w:rsidRDefault="00E826CC" w:rsidP="00C43131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- аудита энергопотребления;</w:t>
            </w:r>
          </w:p>
          <w:p w14:paraId="7E9B86A2" w14:textId="77777777" w:rsidR="00E826CC" w:rsidRPr="00816AD5" w:rsidRDefault="00E826CC" w:rsidP="00C43131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- аудита системы охраны труда и промышленной безопасности;</w:t>
            </w:r>
          </w:p>
          <w:p w14:paraId="2F88E326" w14:textId="77777777" w:rsidR="00E826CC" w:rsidRPr="00816AD5" w:rsidRDefault="00E826CC" w:rsidP="00C43131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- аудит эффективности использования оборудования;</w:t>
            </w:r>
          </w:p>
          <w:p w14:paraId="317EEAAB" w14:textId="77777777" w:rsidR="00E826CC" w:rsidRPr="00816AD5" w:rsidRDefault="00E826CC" w:rsidP="00C43131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- аудита системы экологического менеджмента и т.д.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CFD6EFF" w14:textId="7E66CA54" w:rsidR="00E826CC" w:rsidRPr="00BE0185" w:rsidRDefault="00BE0185" w:rsidP="000B1DEA">
            <w:pPr>
              <w:jc w:val="both"/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  <w:sz w:val="22"/>
                <w:szCs w:val="22"/>
              </w:rPr>
              <w:t xml:space="preserve"> </w:t>
            </w:r>
            <w:r w:rsidR="000B1DEA">
              <w:rPr>
                <w:sz w:val="22"/>
                <w:szCs w:val="22"/>
              </w:rPr>
              <w:t>Проект стандарта существенно доработан.</w:t>
            </w:r>
          </w:p>
        </w:tc>
      </w:tr>
      <w:tr w:rsidR="00DA576F" w:rsidRPr="00DA576F" w14:paraId="1A99CBED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5253F003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B8432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По всему тексту проекта </w:t>
            </w:r>
          </w:p>
          <w:p w14:paraId="157B5B9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5793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0DB7DFCA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113A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По всему тексту проекта </w:t>
            </w:r>
          </w:p>
          <w:p w14:paraId="442D0F78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Исправить верхний колонтитул в соответствии с требованиями ГОСТ Р 1.5–2012</w:t>
            </w:r>
          </w:p>
          <w:p w14:paraId="0FB741D8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ГОСТ Р (Проект, окончательная редакция)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AD2F8A6" w14:textId="190CCB51" w:rsidR="00E826CC" w:rsidRPr="000B1DEA" w:rsidRDefault="00E826CC" w:rsidP="000B1DEA">
            <w:pPr>
              <w:jc w:val="both"/>
              <w:rPr>
                <w:b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</w:rPr>
              <w:t xml:space="preserve"> </w:t>
            </w:r>
            <w:r w:rsidRPr="00BE0185">
              <w:rPr>
                <w:sz w:val="22"/>
                <w:szCs w:val="22"/>
              </w:rPr>
              <w:t>Верхний колонтитул приведен в соответствие с требованиями ГОСТ Р 1.5–2012</w:t>
            </w:r>
          </w:p>
        </w:tc>
      </w:tr>
      <w:tr w:rsidR="00DA576F" w:rsidRPr="00DA576F" w14:paraId="0449028C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193111DA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6880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По всему тексту проекта </w:t>
            </w:r>
          </w:p>
          <w:p w14:paraId="661C3D7E" w14:textId="77777777" w:rsidR="00E826CC" w:rsidRPr="00DA576F" w:rsidRDefault="00E826CC" w:rsidP="00F77672">
            <w:pPr>
              <w:rPr>
                <w:rFonts w:eastAsia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FEE4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lastRenderedPageBreak/>
              <w:t xml:space="preserve">Ассоциация производителей </w:t>
            </w:r>
            <w:r w:rsidRPr="00DA576F">
              <w:rPr>
                <w:rFonts w:eastAsia="Arial"/>
                <w:sz w:val="22"/>
                <w:szCs w:val="22"/>
              </w:rPr>
              <w:lastRenderedPageBreak/>
              <w:t>трубопроводных систем (АПТС)</w:t>
            </w:r>
          </w:p>
          <w:p w14:paraId="3514FC0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5510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lastRenderedPageBreak/>
              <w:t xml:space="preserve">По всему тексту проекта </w:t>
            </w:r>
          </w:p>
          <w:p w14:paraId="29D2C4D3" w14:textId="77777777" w:rsidR="00E826CC" w:rsidRPr="00DA576F" w:rsidRDefault="00E826CC" w:rsidP="00F77672">
            <w:pPr>
              <w:spacing w:line="275" w:lineRule="exact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Привести оформление проекта стандарта в соответствие с требованиями ГОСТ 1.5–2001 и ГОСТ Р 1.5–2012</w:t>
            </w:r>
          </w:p>
          <w:p w14:paraId="15D5A47A" w14:textId="77777777" w:rsidR="00E826CC" w:rsidRPr="00DA576F" w:rsidRDefault="00E826CC" w:rsidP="00F77672">
            <w:pPr>
              <w:tabs>
                <w:tab w:val="left" w:pos="284"/>
              </w:tabs>
              <w:ind w:firstLine="283"/>
              <w:jc w:val="both"/>
              <w:rPr>
                <w:rFonts w:eastAsia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D3EFBA7" w14:textId="3B2CE6A4" w:rsidR="00E826CC" w:rsidRPr="00DA576F" w:rsidRDefault="00E826CC" w:rsidP="000B1DEA">
            <w:pPr>
              <w:jc w:val="both"/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  <w:r w:rsidR="000B1DEA">
              <w:rPr>
                <w:b/>
                <w:sz w:val="22"/>
                <w:szCs w:val="22"/>
              </w:rPr>
              <w:t xml:space="preserve"> </w:t>
            </w:r>
            <w:r w:rsidRPr="00DA576F">
              <w:rPr>
                <w:sz w:val="22"/>
                <w:szCs w:val="22"/>
              </w:rPr>
              <w:t>Оформление проекта стандарта приведено в соответствие с требованиями ГОСТ 1.5–2001 и ГОСТ Р 1.5–2012</w:t>
            </w:r>
          </w:p>
        </w:tc>
      </w:tr>
      <w:tr w:rsidR="00E826CC" w:rsidRPr="00816AD5" w14:paraId="468D7C9A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7FF37645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D24D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По проекту в целом </w:t>
            </w:r>
          </w:p>
          <w:p w14:paraId="254BE610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5BAFE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1BA3918B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3514B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По проекту в целом </w:t>
            </w:r>
          </w:p>
          <w:p w14:paraId="1922953F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В проекте стандарта не учитываются все принципы, методики и инструменты Lean productions / Бережливое</w:t>
            </w:r>
          </w:p>
          <w:p w14:paraId="5EC4540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производство.</w:t>
            </w:r>
          </w:p>
          <w:p w14:paraId="2CD9391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Многие предприятия создают свой собственный портфель принципов и методик, с адаптацией под культуру своего предприятия и развития производственных систем, а не только по методике Количественных методов улучшения процессов «Шесть сигм» и методологии «DMAIC»</w:t>
            </w:r>
          </w:p>
          <w:p w14:paraId="2470BE77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Рассмотреть и включить принципы, методики, инструменты «Бережливого производства» для проведения технического аудита компании, в области развития производственных систем.</w:t>
            </w:r>
          </w:p>
          <w:p w14:paraId="1447A62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Расширить общий список. Также рассмотреть возможность добавления обновленных методик.</w:t>
            </w:r>
          </w:p>
          <w:p w14:paraId="1BBE3EF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ГОСТ Р 56020–2020, ГОСТ Р 56407–2023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C81B1C3" w14:textId="2BA50208" w:rsidR="00E826CC" w:rsidRPr="000B1DEA" w:rsidRDefault="000B1DEA" w:rsidP="000B1DEA">
            <w:pPr>
              <w:jc w:val="both"/>
              <w:rPr>
                <w:bCs/>
              </w:rPr>
            </w:pPr>
            <w:r w:rsidRPr="000B1DEA">
              <w:rPr>
                <w:b/>
                <w:bCs/>
                <w:sz w:val="22"/>
                <w:szCs w:val="22"/>
              </w:rPr>
              <w:t>Принято частично</w:t>
            </w:r>
            <w:r w:rsidRPr="000B1DEA">
              <w:rPr>
                <w:sz w:val="22"/>
                <w:szCs w:val="22"/>
              </w:rPr>
              <w:t>. Методики и инструменты Бережливого производства не входят в область применения документа. Документ устанавливает общие принципы проведения технического аудита в целях выявления и минимизации рисков выпуска в обращение фальсифицированной и контрафактной продукции. Между тем, проект существенно доработан в части исключения положений, не имеющих отношения к защите от фальсификата и контрафакта.</w:t>
            </w:r>
          </w:p>
        </w:tc>
      </w:tr>
      <w:tr w:rsidR="00E826CC" w:rsidRPr="00816AD5" w14:paraId="6F09B41F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CF1F60A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8AC2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По проекту в целом </w:t>
            </w:r>
          </w:p>
          <w:p w14:paraId="15716229" w14:textId="77777777" w:rsidR="00E826CC" w:rsidRPr="00816AD5" w:rsidRDefault="00E826CC" w:rsidP="00F77672">
            <w:pPr>
              <w:rPr>
                <w:rFonts w:eastAsia="Arial"/>
                <w:color w:val="222222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F7A6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67970A58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4BEC4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По проекту в целом </w:t>
            </w:r>
          </w:p>
          <w:p w14:paraId="21C73527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В проекте стандарте не учитываются все требования к системам менеджмента с точки зрения Lean productions / Бережливое производство.</w:t>
            </w:r>
          </w:p>
          <w:p w14:paraId="724EEBB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Рассмотреть возможность добавить данный ГОСТ или изменить в проекте стандарта требования к системе менеджмента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8B691F1" w14:textId="528E4CF5" w:rsidR="00E826CC" w:rsidRPr="00F77672" w:rsidRDefault="000B1DEA" w:rsidP="000B1DEA">
            <w:pPr>
              <w:jc w:val="both"/>
              <w:rPr>
                <w:color w:val="FF0000"/>
              </w:rPr>
            </w:pPr>
            <w:r w:rsidRPr="000B1DEA">
              <w:rPr>
                <w:b/>
                <w:bCs/>
                <w:sz w:val="22"/>
                <w:szCs w:val="22"/>
              </w:rPr>
              <w:t>Принято частично</w:t>
            </w:r>
            <w:r w:rsidRPr="000B1DEA">
              <w:rPr>
                <w:sz w:val="22"/>
                <w:szCs w:val="22"/>
              </w:rPr>
              <w:t>. Методики и инструменты Бережливого производства не входят в область применения документа. Документ устанавливает общие принципы проведения технического аудита в целях выявления и минимизации рисков выпуска в обращение фальсифицированной и контрафактной продукции. Между тем, проект существенно доработан в части исключения положений, не имеющих отношения к защите от фальсификата и контрафакта.</w:t>
            </w:r>
          </w:p>
        </w:tc>
      </w:tr>
      <w:tr w:rsidR="00DA576F" w:rsidRPr="00DA576F" w14:paraId="1687EA0D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625006D7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3506E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Титульный лист </w:t>
            </w:r>
          </w:p>
          <w:p w14:paraId="6CD15C22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86BD4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41DD7803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1D65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Титульный лист </w:t>
            </w:r>
          </w:p>
          <w:p w14:paraId="2697C95A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Arial"/>
                <w:sz w:val="22"/>
                <w:szCs w:val="22"/>
              </w:rPr>
              <w:t>Исправить «(проект, вторая редакция)» на «проект, окончательная редакция»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FA98CB6" w14:textId="604B9641" w:rsidR="00E826CC" w:rsidRPr="00DA576F" w:rsidRDefault="00E826CC" w:rsidP="000B1DEA">
            <w:pPr>
              <w:jc w:val="both"/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  <w:sz w:val="22"/>
                <w:szCs w:val="22"/>
              </w:rPr>
              <w:t xml:space="preserve"> </w:t>
            </w:r>
            <w:r w:rsidRPr="00DA576F">
              <w:rPr>
                <w:sz w:val="22"/>
                <w:szCs w:val="22"/>
              </w:rPr>
              <w:t>Исправлено</w:t>
            </w:r>
          </w:p>
        </w:tc>
      </w:tr>
      <w:tr w:rsidR="00DA576F" w:rsidRPr="00DA576F" w14:paraId="712D9CDB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772AB695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B655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Третья страница </w:t>
            </w:r>
          </w:p>
          <w:p w14:paraId="165CAF14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54344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Ассоциация производителей </w:t>
            </w:r>
            <w:r w:rsidRPr="00DA576F">
              <w:rPr>
                <w:rFonts w:eastAsia="Arial"/>
                <w:sz w:val="22"/>
                <w:szCs w:val="22"/>
              </w:rPr>
              <w:lastRenderedPageBreak/>
              <w:t>трубопроводных систем (АПТС)</w:t>
            </w:r>
          </w:p>
          <w:p w14:paraId="50E27FF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3EEBD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lastRenderedPageBreak/>
              <w:t xml:space="preserve">Третья страница </w:t>
            </w:r>
          </w:p>
          <w:p w14:paraId="5AFA917D" w14:textId="77777777" w:rsidR="00E826CC" w:rsidRPr="00DA576F" w:rsidRDefault="00E826CC" w:rsidP="00F77672">
            <w:pPr>
              <w:spacing w:line="274" w:lineRule="exact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Удалить фразу «издание официальное </w:t>
            </w:r>
          </w:p>
          <w:p w14:paraId="59AC5787" w14:textId="77777777" w:rsidR="00E826CC" w:rsidRPr="00DA576F" w:rsidRDefault="00E826CC" w:rsidP="00F77672">
            <w:pPr>
              <w:spacing w:line="274" w:lineRule="exact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Заменить на:</w:t>
            </w:r>
          </w:p>
          <w:p w14:paraId="43A6BE32" w14:textId="0A093A5D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lastRenderedPageBreak/>
              <w:t>«Проект, окончательная редакция».</w:t>
            </w:r>
          </w:p>
          <w:p w14:paraId="6EDB4A12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Данную фразу в виде нижнего колонтитула поместить на первой (1) странице стандарта.</w:t>
            </w:r>
          </w:p>
          <w:p w14:paraId="6DB5806F" w14:textId="77777777" w:rsidR="00E826CC" w:rsidRPr="00DA576F" w:rsidRDefault="00E826CC" w:rsidP="00F77672">
            <w:pPr>
              <w:spacing w:line="274" w:lineRule="exact"/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Требование ГОСТ Р 1.5–2012:</w:t>
            </w:r>
          </w:p>
          <w:p w14:paraId="670D11BE" w14:textId="77777777" w:rsidR="00E826CC" w:rsidRPr="00DA576F" w:rsidRDefault="00E826CC" w:rsidP="00F77672">
            <w:pPr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«5.9 На первой странице проекта стандарта вместо слов «Издание официальное» приводят слово «Проект» и после запятой указывают его редакцию.»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9C18C3B" w14:textId="3E09EA94" w:rsidR="00E826CC" w:rsidRPr="00DA576F" w:rsidRDefault="00E826CC" w:rsidP="000B1DEA">
            <w:pPr>
              <w:jc w:val="both"/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  <w:r w:rsidR="000B1DEA">
              <w:rPr>
                <w:b/>
                <w:sz w:val="22"/>
                <w:szCs w:val="22"/>
              </w:rPr>
              <w:t xml:space="preserve"> </w:t>
            </w:r>
            <w:r w:rsidRPr="00DA576F">
              <w:rPr>
                <w:sz w:val="22"/>
                <w:szCs w:val="22"/>
              </w:rPr>
              <w:t>Исправлено</w:t>
            </w:r>
          </w:p>
        </w:tc>
      </w:tr>
      <w:tr w:rsidR="00DA576F" w:rsidRPr="00DA576F" w14:paraId="4D1E4FB6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7DE76D33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5303E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1.2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897F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755A7F3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08DA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1 Область применения (п.1.2)</w:t>
            </w:r>
          </w:p>
          <w:p w14:paraId="7AD6D33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Стандарт не может устанавливать общие положения, стандарт устанавливает требования. Заменить слово «устанавливает», например, на «содержит» </w:t>
            </w:r>
          </w:p>
          <w:p w14:paraId="1E721B35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«1.2 Настоящий стандарт содержит общие положения в области:»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0D66CF2" w14:textId="1E54F213" w:rsidR="00E826CC" w:rsidRPr="000B1DEA" w:rsidRDefault="00E826CC" w:rsidP="000B1DEA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Исправлено</w:t>
            </w:r>
          </w:p>
        </w:tc>
      </w:tr>
      <w:tr w:rsidR="00E826CC" w:rsidRPr="00816AD5" w14:paraId="09FFB72D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1EE4E41E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0150F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 1.2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4C93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РСПП</w:t>
            </w:r>
          </w:p>
          <w:p w14:paraId="04A780D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Лоцманов А.Н.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5C338" w14:textId="77777777" w:rsidR="00E826CC" w:rsidRPr="00816AD5" w:rsidRDefault="00E826CC" w:rsidP="00F77672">
            <w:pPr>
              <w:pStyle w:val="Default"/>
              <w:rPr>
                <w:sz w:val="22"/>
                <w:szCs w:val="22"/>
              </w:rPr>
            </w:pPr>
            <w:r w:rsidRPr="00816AD5">
              <w:rPr>
                <w:sz w:val="22"/>
                <w:szCs w:val="22"/>
              </w:rPr>
              <w:t xml:space="preserve">Согласно п. 1.2 проекта ГОСТ Р его положения направлены на противодействие обороту фальсифицированной и контрафактной продукции и порядок осуществления параллельного импорта продукции. </w:t>
            </w:r>
          </w:p>
          <w:p w14:paraId="5D1F0765" w14:textId="77777777" w:rsidR="00E826CC" w:rsidRPr="00816AD5" w:rsidRDefault="00E826CC" w:rsidP="00F77672">
            <w:pPr>
              <w:pStyle w:val="Default"/>
              <w:rPr>
                <w:sz w:val="22"/>
                <w:szCs w:val="22"/>
              </w:rPr>
            </w:pPr>
            <w:r w:rsidRPr="00816AD5">
              <w:rPr>
                <w:sz w:val="22"/>
                <w:szCs w:val="22"/>
              </w:rPr>
              <w:t xml:space="preserve">С учетом раздела «Цель разработки стандарта» пояснительной записки к проекту ГОСТ Р можно сделать вывод о том, что проектом ГОСТ Р предполагается установление порядка осуществления параллельного импорта продукции. </w:t>
            </w:r>
          </w:p>
          <w:p w14:paraId="0A6B958C" w14:textId="77777777" w:rsidR="00E826CC" w:rsidRPr="00816AD5" w:rsidRDefault="00E826CC" w:rsidP="00F77672">
            <w:pPr>
              <w:pStyle w:val="Default"/>
              <w:rPr>
                <w:sz w:val="22"/>
                <w:szCs w:val="22"/>
              </w:rPr>
            </w:pPr>
            <w:r w:rsidRPr="00816AD5">
              <w:rPr>
                <w:sz w:val="22"/>
                <w:szCs w:val="22"/>
              </w:rPr>
              <w:t xml:space="preserve">В свою очередь, следует отметить, что в отношении такого порядка проектом ГОСТ Р предусмотрено только одно положение (помимо определения термина «параллельный импорт» (пункт 3.26)), а именно - пункт 7.2.4, в соответствии с которым входящая продукция, которая ввозится по параллельному импорту, должна сопровождаться такими же документами, как и обычная продукция, а также иметь код ТН ВЭД, название бренда и типовую маркировку, требования к которой определяются национальными стандартами (с примечанием о том, что список категории товаров, разрешенных к параллельному импорту определен в Перечне товаров, приведенном в разделе «Библиография»). </w:t>
            </w:r>
          </w:p>
          <w:p w14:paraId="5C54C5E5" w14:textId="77777777" w:rsidR="00E826CC" w:rsidRPr="00816AD5" w:rsidRDefault="00E826CC" w:rsidP="00F77672">
            <w:pPr>
              <w:jc w:val="both"/>
            </w:pPr>
            <w:r w:rsidRPr="00816AD5">
              <w:rPr>
                <w:sz w:val="22"/>
                <w:szCs w:val="22"/>
              </w:rPr>
              <w:lastRenderedPageBreak/>
              <w:t>Таким образом, порядок осуществления параллельного импорта продукции проектом ГОСТ Р не установлен, что не согласуется ни с пунктом 1.2 проекта ГОСТ Р, ни с целями разработки проекта ГОСТ Р, приведенными в пояснительной записке к нему.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B38B836" w14:textId="46BA27CF" w:rsidR="00E826CC" w:rsidRPr="000B1DEA" w:rsidRDefault="00BE0185" w:rsidP="000B1DEA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  <w:r w:rsidR="000B1DEA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Исправлено</w:t>
            </w:r>
          </w:p>
        </w:tc>
      </w:tr>
      <w:tr w:rsidR="00DA576F" w:rsidRPr="00DA576F" w14:paraId="1EFACEDA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222FEBC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32D6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Раздел 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2216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4408942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99D2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2 Нормативные ссылки </w:t>
            </w:r>
          </w:p>
          <w:p w14:paraId="0F7E9EFD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Удалить ГОСТ Р «54008 Оценка соответствия. Схемы декларирования соответствия» из нормативных ссылок,</w:t>
            </w:r>
          </w:p>
          <w:p w14:paraId="07A5FDC5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т.к ссылка на данный стандарт не встречается в тексте проекта документа</w:t>
            </w:r>
          </w:p>
          <w:p w14:paraId="0605285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64E2554" w14:textId="11257BAC" w:rsidR="00E826CC" w:rsidRPr="00DA576F" w:rsidRDefault="00E826CC" w:rsidP="000B1DEA">
            <w:pPr>
              <w:jc w:val="both"/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  <w:sz w:val="22"/>
                <w:szCs w:val="22"/>
              </w:rPr>
              <w:t xml:space="preserve"> </w:t>
            </w:r>
            <w:r w:rsidRPr="00DA576F">
              <w:rPr>
                <w:sz w:val="22"/>
                <w:szCs w:val="22"/>
              </w:rPr>
              <w:t>Ссылка на ГОСТ Р 54008 исключена</w:t>
            </w:r>
          </w:p>
        </w:tc>
      </w:tr>
      <w:tr w:rsidR="00DA576F" w:rsidRPr="00DA576F" w14:paraId="7F1F7942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16DE31AD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48154" w14:textId="77777777" w:rsidR="00E826CC" w:rsidRPr="00DA576F" w:rsidRDefault="00E826CC" w:rsidP="00F77672">
            <w:pPr>
              <w:rPr>
                <w:rFonts w:eastAsia="Calibri"/>
              </w:rPr>
            </w:pPr>
            <w:r w:rsidRPr="00DA576F">
              <w:rPr>
                <w:rFonts w:eastAsia="Arial"/>
                <w:sz w:val="22"/>
                <w:szCs w:val="22"/>
              </w:rPr>
              <w:t>Раздел 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2584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57821AD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CDC5C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2 Нормативные ссылки </w:t>
            </w:r>
          </w:p>
          <w:p w14:paraId="60AE93F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Привести ГОСТ Р 58635 с годом утверждения стандарта</w:t>
            </w:r>
          </w:p>
          <w:p w14:paraId="246FE6DE" w14:textId="77777777" w:rsidR="00E826CC" w:rsidRPr="00DA576F" w:rsidRDefault="00E826CC" w:rsidP="00F77672">
            <w:pPr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Требование ГОСТ 1.5–2001:</w:t>
            </w:r>
          </w:p>
          <w:p w14:paraId="73F88E97" w14:textId="77777777" w:rsidR="00E826CC" w:rsidRPr="00DA576F" w:rsidRDefault="00E826CC" w:rsidP="00F77672">
            <w:pPr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«3.8.4.3 При применении в перечне ссылочных нормативных документов обозначения документа, на</w:t>
            </w:r>
          </w:p>
          <w:p w14:paraId="21831CAF" w14:textId="77777777" w:rsidR="00E826CC" w:rsidRPr="00DA576F" w:rsidRDefault="00E826CC" w:rsidP="00F77672">
            <w:pPr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который в стандарте даны как датированные ссылки, так и недатированные ссылки, приводят год принятия</w:t>
            </w:r>
          </w:p>
          <w:p w14:paraId="3DF039B8" w14:textId="77777777" w:rsidR="00E826CC" w:rsidRPr="00DA576F" w:rsidRDefault="00E826CC" w:rsidP="00F77672">
            <w:pPr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(утверждения) действующей версии ссылочного документа.»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B762968" w14:textId="2CE36DF4" w:rsidR="00E826CC" w:rsidRPr="000B1DEA" w:rsidRDefault="00E826CC" w:rsidP="000B1DEA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Обозначение стандарта уточнено.</w:t>
            </w:r>
          </w:p>
        </w:tc>
      </w:tr>
      <w:tr w:rsidR="00DA576F" w:rsidRPr="00DA576F" w14:paraId="69B983C6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757BCA31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8A553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Раздел 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B2DCE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66D90AB4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C978C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2 Нормативные ссылки </w:t>
            </w:r>
          </w:p>
          <w:p w14:paraId="59CEAED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Исправить опечатку</w:t>
            </w:r>
          </w:p>
          <w:p w14:paraId="6917991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ГОСТ Р 707510 не существует, исправить на ГОСТ Р 70510 ГОСТ Р 70510 «Оценка соответствия. Применение информационно-коммуникационных технологий (ИКТ) в целях аудита/оценки»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0BC0FDE" w14:textId="736E19A0" w:rsidR="00E826CC" w:rsidRPr="000B1DEA" w:rsidRDefault="00E826CC" w:rsidP="000B1DEA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Обозначение стандарта исправлено.</w:t>
            </w:r>
          </w:p>
        </w:tc>
      </w:tr>
      <w:tr w:rsidR="00DA576F" w:rsidRPr="00DA576F" w14:paraId="4BAC9E26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D0131C1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E5F08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Раздел 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065E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03836C3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BB4DA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 xml:space="preserve">3 Термины и определения </w:t>
            </w:r>
          </w:p>
          <w:p w14:paraId="7EB5E97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Т.к в данном разделе уже указана фраза «В настоящем стандарте применены термины по ГОСТ Р 57881, ГОСТ Р ISO 9000, ГОСТ Р ИСО 19011, а также следующие термины с соответствующими определениями.», то цитирование из вышеуказанных ГОСТов является дублированием.</w:t>
            </w:r>
          </w:p>
          <w:p w14:paraId="23CB0F2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Удалить термины «аудит», «верификация», «заключение по результатам аудита» и  «технический</w:t>
            </w:r>
          </w:p>
          <w:p w14:paraId="4011A54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lastRenderedPageBreak/>
              <w:t>эксперт», т.к они процитированы из ГОСТ Р ИСО 9000 и ГОСТ Р ИСО 19011, а упоминание о них уже указано в первом предложении раздела 3.</w:t>
            </w:r>
          </w:p>
          <w:p w14:paraId="7FFEB1FD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Либо перефразировать данное предложение следующим образом:</w:t>
            </w:r>
          </w:p>
          <w:p w14:paraId="68FF3A42" w14:textId="77777777" w:rsidR="00E826CC" w:rsidRPr="00DA576F" w:rsidRDefault="00E826CC" w:rsidP="00F77672">
            <w:pPr>
              <w:spacing w:line="273" w:lineRule="exact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«В настоящем стандарте применены термины по ГОСТ Р 57881, а также следующие термины с соответствующими определениями.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7EA8994" w14:textId="14B71A69" w:rsidR="00E826CC" w:rsidRPr="000B1DEA" w:rsidRDefault="00E826CC" w:rsidP="000B1DEA">
            <w:pPr>
              <w:jc w:val="both"/>
              <w:rPr>
                <w:bCs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</w:t>
            </w:r>
            <w:r w:rsidR="000B1DEA">
              <w:rPr>
                <w:b/>
                <w:sz w:val="22"/>
                <w:szCs w:val="22"/>
              </w:rPr>
              <w:t xml:space="preserve">. </w:t>
            </w:r>
            <w:r w:rsidR="000B1DEA">
              <w:rPr>
                <w:bCs/>
                <w:sz w:val="22"/>
                <w:szCs w:val="22"/>
              </w:rPr>
              <w:t>Раздел изложен в новой редакции</w:t>
            </w:r>
          </w:p>
        </w:tc>
      </w:tr>
      <w:tr w:rsidR="00DA576F" w:rsidRPr="00DA576F" w14:paraId="1304460D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83BF82A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C2D5C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3.2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514EA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4A101D7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67472A8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6939F" w14:textId="77777777" w:rsidR="00E826CC" w:rsidRPr="00DA576F" w:rsidRDefault="00E826CC" w:rsidP="00F77672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Исключить термин «аудит технических систем», так как он не используется в тексте документа</w:t>
            </w:r>
          </w:p>
          <w:p w14:paraId="38C9FECC" w14:textId="77777777" w:rsidR="00E826CC" w:rsidRPr="00DA576F" w:rsidRDefault="00E826CC" w:rsidP="00F77672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Исключить.</w:t>
            </w:r>
          </w:p>
          <w:p w14:paraId="3840AF40" w14:textId="77777777" w:rsidR="00E826CC" w:rsidRPr="00DA576F" w:rsidRDefault="00E826CC" w:rsidP="00F77672">
            <w:pPr>
              <w:pStyle w:val="Default"/>
              <w:jc w:val="both"/>
              <w:rPr>
                <w:rFonts w:eastAsia="Arial"/>
                <w:color w:val="auto"/>
                <w:sz w:val="22"/>
                <w:szCs w:val="22"/>
                <w:lang w:eastAsia="ru-RU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Термин «аудит технических систем» не используется в тексте документа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566C79A" w14:textId="3BB9268A" w:rsidR="00E826CC" w:rsidRPr="000B1DEA" w:rsidRDefault="00E45FBA" w:rsidP="000B1DEA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</w:p>
        </w:tc>
      </w:tr>
      <w:tr w:rsidR="00DA576F" w:rsidRPr="00DA576F" w14:paraId="71BD82C8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260011CD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7BE5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3.3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DD36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4474722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424D456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C401C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3.32</w:t>
            </w:r>
          </w:p>
          <w:p w14:paraId="38E434C9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Обозначение термина «системный аудит» не соотносится с его описанием. Согласно предложенному описанию, предлагается использовать обозначение «Аудит производственной системы» или «Аудит производственных процессов», который используется в тексте документа</w:t>
            </w:r>
          </w:p>
          <w:p w14:paraId="25C9C8DB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Заменить обозначение термина на «Аудит производственной системы» или «Аудит производственных процессов»</w:t>
            </w:r>
          </w:p>
          <w:p w14:paraId="492B3820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Calibri"/>
                <w:sz w:val="22"/>
                <w:szCs w:val="22"/>
              </w:rPr>
              <w:t>Обозначение термина «системный аудит» не соотносится с его описанием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066C5C2" w14:textId="546C0592" w:rsidR="00E826CC" w:rsidRPr="000B1DEA" w:rsidRDefault="00E826CC" w:rsidP="000B1DEA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B1DEA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Формулировки откорректированы</w:t>
            </w:r>
          </w:p>
        </w:tc>
      </w:tr>
      <w:tr w:rsidR="00E826CC" w:rsidRPr="00816AD5" w14:paraId="1A05CFEB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E4F34A9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3F09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 3.5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0B4DB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РСПП</w:t>
            </w:r>
          </w:p>
          <w:p w14:paraId="763708A7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Лоцманов А.Н.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3D95E" w14:textId="77777777" w:rsidR="00E826CC" w:rsidRPr="00816AD5" w:rsidRDefault="00E826CC" w:rsidP="00F77672">
            <w:pPr>
              <w:pStyle w:val="Default"/>
              <w:jc w:val="both"/>
              <w:rPr>
                <w:rFonts w:eastAsia="Arial"/>
                <w:color w:val="222222"/>
                <w:sz w:val="22"/>
                <w:szCs w:val="22"/>
                <w:lang w:eastAsia="ru-RU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  <w:lang w:eastAsia="ru-RU"/>
              </w:rPr>
              <w:t xml:space="preserve"> По тексту проекта стандарта содержатся противоречия действующему законодательству, имеется путаница в терминологии. </w:t>
            </w:r>
          </w:p>
          <w:p w14:paraId="03C6B7CE" w14:textId="77777777" w:rsidR="00E826CC" w:rsidRPr="00816AD5" w:rsidRDefault="00E826CC" w:rsidP="00F77672">
            <w:pPr>
              <w:pStyle w:val="Default"/>
              <w:jc w:val="both"/>
              <w:rPr>
                <w:rFonts w:eastAsia="Arial"/>
                <w:color w:val="222222"/>
                <w:sz w:val="22"/>
                <w:szCs w:val="22"/>
                <w:lang w:eastAsia="ru-RU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  <w:lang w:eastAsia="ru-RU"/>
              </w:rPr>
              <w:t xml:space="preserve">В соответствии с п. 3.4 проекта ГОСТ Р аудиторская организация – это организация, в составе которой работают аудиторы и технические эксперты. В примечании указано, что организация, осуществляющая технический аудит, может быть аккредитована по ГОСТ Р ИСО/IEC 17020. </w:t>
            </w:r>
          </w:p>
          <w:p w14:paraId="79860657" w14:textId="77777777" w:rsidR="00E826CC" w:rsidRPr="00816AD5" w:rsidRDefault="00E826CC" w:rsidP="00F77672">
            <w:pPr>
              <w:pStyle w:val="Default"/>
              <w:jc w:val="both"/>
              <w:rPr>
                <w:rFonts w:eastAsia="Arial"/>
                <w:color w:val="222222"/>
                <w:sz w:val="22"/>
                <w:szCs w:val="22"/>
                <w:lang w:eastAsia="ru-RU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  <w:lang w:eastAsia="ru-RU"/>
              </w:rPr>
              <w:t xml:space="preserve">В соответствии с п. 8.3 проекта ГОСТ Р аудиторская организация должна соответствовать требованиям ГОСТ Р ИСО МЭК 17020. </w:t>
            </w:r>
          </w:p>
          <w:p w14:paraId="25AE33C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lastRenderedPageBreak/>
              <w:t>При этом ГОСТ Р ИСО/IEC 17020 - это стандарт аккредитации для органов инспекции, которые проводят экспертизу материалов, продукции, установок, предприятий, процессов, рабочих методик или услуг.</w:t>
            </w:r>
          </w:p>
          <w:p w14:paraId="270498EE" w14:textId="77777777" w:rsidR="00E826CC" w:rsidRPr="00816AD5" w:rsidRDefault="00E826CC" w:rsidP="00F77672">
            <w:pPr>
              <w:pStyle w:val="Default"/>
              <w:rPr>
                <w:rFonts w:eastAsia="Arial"/>
                <w:color w:val="222222"/>
                <w:sz w:val="22"/>
                <w:szCs w:val="22"/>
                <w:lang w:eastAsia="ru-RU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  <w:lang w:eastAsia="ru-RU"/>
              </w:rPr>
              <w:t xml:space="preserve">При этом термин «аудиторская организация» закреплен в Федеральном законе от 30.12.2008 г. № 307-ФЗ «Об аудиторской деятельности». В соответствии с п.1 ст.3 указанного ФЗ аудиторская организация - коммерческая организация, являющаяся членом саморегулируемой организации аудиторов. </w:t>
            </w:r>
          </w:p>
          <w:p w14:paraId="766BBB2C" w14:textId="77777777" w:rsidR="00E826CC" w:rsidRPr="00816AD5" w:rsidRDefault="00E826CC" w:rsidP="00F77672">
            <w:pPr>
              <w:pStyle w:val="Default"/>
              <w:rPr>
                <w:rFonts w:eastAsia="Arial"/>
                <w:color w:val="222222"/>
                <w:sz w:val="22"/>
                <w:szCs w:val="22"/>
                <w:lang w:eastAsia="ru-RU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  <w:lang w:eastAsia="ru-RU"/>
              </w:rPr>
              <w:t xml:space="preserve">Кроме того, указанный ФЗ устанавливает правовые основы проведения независимой аудиторской проверки достоверности финансовой отчётности организаций, предприятий, компаний и других юридических лиц. </w:t>
            </w:r>
          </w:p>
          <w:p w14:paraId="1DF88996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Таким образом, данный термин противоречит указанному ФЗ, не относится к рассматриваемому стандарту и вносит неопределенность.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A89D643" w14:textId="6476414D" w:rsidR="00611B89" w:rsidRPr="000A35B7" w:rsidRDefault="00436D47" w:rsidP="000A35B7">
            <w:pPr>
              <w:jc w:val="both"/>
              <w:rPr>
                <w:iCs/>
                <w:sz w:val="22"/>
                <w:szCs w:val="22"/>
              </w:rPr>
            </w:pPr>
            <w:r w:rsidRPr="000C7312">
              <w:rPr>
                <w:b/>
                <w:bCs/>
                <w:iCs/>
                <w:sz w:val="22"/>
                <w:szCs w:val="22"/>
              </w:rPr>
              <w:lastRenderedPageBreak/>
              <w:t>Принято</w:t>
            </w:r>
            <w:r w:rsidR="000B1DEA">
              <w:rPr>
                <w:b/>
                <w:bCs/>
                <w:iCs/>
                <w:sz w:val="22"/>
                <w:szCs w:val="22"/>
              </w:rPr>
              <w:t xml:space="preserve"> частично</w:t>
            </w:r>
            <w:r w:rsidR="000A35B7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0A35B7" w:rsidRPr="000A35B7">
              <w:rPr>
                <w:iCs/>
                <w:sz w:val="22"/>
                <w:szCs w:val="22"/>
              </w:rPr>
              <w:t>Несоответствия устранены. В случае если аудиторская организация является органом инспекции то она должна быть аккредитована по ГОСТ Р ИСО/</w:t>
            </w:r>
            <w:r w:rsidR="000A35B7" w:rsidRPr="000A35B7">
              <w:rPr>
                <w:iCs/>
                <w:sz w:val="22"/>
                <w:szCs w:val="22"/>
                <w:lang w:val="en-AU"/>
              </w:rPr>
              <w:t>IEC</w:t>
            </w:r>
            <w:r w:rsidR="000A35B7" w:rsidRPr="000A35B7">
              <w:rPr>
                <w:iCs/>
                <w:sz w:val="22"/>
                <w:szCs w:val="22"/>
              </w:rPr>
              <w:t> 17020.</w:t>
            </w:r>
          </w:p>
          <w:p w14:paraId="6F653DEE" w14:textId="63015A65" w:rsidR="00E826CC" w:rsidRPr="000C7312" w:rsidRDefault="000C6564" w:rsidP="001D63F7">
            <w:pPr>
              <w:ind w:firstLine="284"/>
              <w:jc w:val="both"/>
              <w:rPr>
                <w:i/>
              </w:rPr>
            </w:pPr>
            <w:r w:rsidRPr="000C731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A576F" w:rsidRPr="00DA576F" w14:paraId="2633509B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6C0638F8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470B0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</w:p>
          <w:p w14:paraId="1C23EDAD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Пункты 3.5, 5.2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1C23E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26658770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20098F08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0FA5A" w14:textId="77777777" w:rsidR="00E826CC" w:rsidRPr="00DA576F" w:rsidRDefault="00E826CC" w:rsidP="00F77672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п.3.4, 5.2</w:t>
            </w:r>
          </w:p>
          <w:p w14:paraId="6B511D5E" w14:textId="77777777" w:rsidR="00E826CC" w:rsidRPr="00DA576F" w:rsidRDefault="00E826CC" w:rsidP="00F77672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Исключить</w:t>
            </w:r>
          </w:p>
          <w:p w14:paraId="21E094B7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 xml:space="preserve">Данные пункты стандарта в части организации саморегулируемой организации попадают под признаки п.п. 8 и п.п. 9 п.1 ст. 10 Федерального закона от 26.07.2006 N 135-ФЗ (ред. от 19.04.2024) "О защите конкуренции". </w:t>
            </w:r>
          </w:p>
          <w:p w14:paraId="3FB5E3CF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8) создание дискриминационных условий;</w:t>
            </w:r>
          </w:p>
          <w:p w14:paraId="3FF13FEF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9) создание препятствий доступу на товарный рынок или выходу из товарного рынка другим хозяйствующим субъектам;</w:t>
            </w:r>
          </w:p>
          <w:p w14:paraId="252E9575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</w:p>
          <w:p w14:paraId="072876FC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 xml:space="preserve">Условия создания СРО: </w:t>
            </w:r>
          </w:p>
          <w:p w14:paraId="36694DFB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 xml:space="preserve">Саморегулируемой организацией признается некоммерческая организация, созданная в соответствии с Гражданским кодексом Российской Федерации и Федеральным законом от 12 января 1996 года N 7-ФЗ "О некоммерческих организациях", при условии ее соответствия всем установленным настоящим Федеральным законом требованиям. К числу указанных </w:t>
            </w:r>
            <w:r w:rsidRPr="00DA576F">
              <w:rPr>
                <w:rFonts w:eastAsia="Calibri"/>
                <w:sz w:val="22"/>
                <w:szCs w:val="22"/>
              </w:rPr>
              <w:lastRenderedPageBreak/>
              <w:t>требований помимо установленных в части 1 настоящей статьи относятся:</w:t>
            </w:r>
          </w:p>
          <w:p w14:paraId="00E16503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1)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вида, если федеральными законами в отношении саморегулируемых организаций, объединяющих субъектов предпринимательской или профессиональной деятельности, не установлено иное;</w:t>
            </w:r>
          </w:p>
          <w:p w14:paraId="61ECDADC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2) наличие стандартов и правил предпринимательской или профессиональной деятельности, обязательных для выполнения всеми членами саморегулируемой организации;</w:t>
            </w:r>
          </w:p>
          <w:p w14:paraId="569521A8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3)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(работ, услуг) и иными лицами в соответствии со статьей 13 настоящего Федерального закона.</w:t>
            </w:r>
          </w:p>
          <w:p w14:paraId="32391960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</w:p>
          <w:p w14:paraId="538F4E91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Анализ рынка свидетельствует об ограниченном круге участников в данном направлении, что в последствии может привести к определенной монополии.</w:t>
            </w:r>
          </w:p>
          <w:p w14:paraId="3BC5F096" w14:textId="77777777" w:rsidR="00E826CC" w:rsidRPr="00DA576F" w:rsidRDefault="00E826CC" w:rsidP="00F77672">
            <w:pPr>
              <w:pStyle w:val="Default"/>
              <w:jc w:val="both"/>
              <w:rPr>
                <w:rFonts w:eastAsia="Arial"/>
                <w:color w:val="auto"/>
                <w:sz w:val="22"/>
                <w:szCs w:val="22"/>
                <w:lang w:eastAsia="ru-RU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Полагаем, в данной редакции Стандарт недопустим к принятию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320A3A8" w14:textId="41AF44CB" w:rsidR="00E826CC" w:rsidRPr="000A35B7" w:rsidRDefault="00E826CC" w:rsidP="000A35B7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  <w:r w:rsidR="000A35B7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Положения пунктов откорректированы</w:t>
            </w:r>
          </w:p>
        </w:tc>
      </w:tr>
      <w:tr w:rsidR="00DA576F" w:rsidRPr="00DA576F" w14:paraId="52FCD6AB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19A8055B" w14:textId="77777777" w:rsidR="00E826CC" w:rsidRPr="00DA576F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22CA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3.5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6FBA6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7A80DD0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3CAB571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7E9A4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П. 2 примечаний к п. 3.44</w:t>
            </w:r>
          </w:p>
          <w:p w14:paraId="400AF07A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Исключить данный пункт и требование об аккредитации в целом либо внести необходимое нормативное обоснование требования об аккредитации.</w:t>
            </w:r>
          </w:p>
          <w:p w14:paraId="7EB83F20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1. Из текста не ясно – кем, каким органом должна проводиться данная аккредитация.</w:t>
            </w:r>
          </w:p>
          <w:p w14:paraId="7D5AA169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2. Соответственно – отсутствует нормативная база, процедура данной аккредитации.</w:t>
            </w:r>
          </w:p>
          <w:p w14:paraId="18EF43D7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Из данного проекта не ясно, какие из видов правоотношений, возникающих в национальной системе аккредитации (ст. 1 Федеральный закон от 28.12.2013 № 412-ФЗ</w:t>
            </w:r>
          </w:p>
          <w:p w14:paraId="2E0A4AF9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lastRenderedPageBreak/>
              <w:t>«Об аккредитации в национальной системе аккредитации») имеются в виду при установлении необходимости аккредитации.</w:t>
            </w:r>
          </w:p>
          <w:p w14:paraId="5BEB1151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В существующей редакции текст документа создает условия для нарушения федерального законодательства об аккредитации и о техническом регулировании (в независимости от добровольного характера применения стандарта).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E970739" w14:textId="4E8ECBA6" w:rsidR="00E826CC" w:rsidRPr="000A35B7" w:rsidRDefault="00E826CC" w:rsidP="000A35B7">
            <w:pPr>
              <w:jc w:val="both"/>
              <w:rPr>
                <w:bCs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</w:t>
            </w:r>
            <w:r w:rsidR="000A35B7">
              <w:rPr>
                <w:b/>
                <w:sz w:val="22"/>
                <w:szCs w:val="22"/>
              </w:rPr>
              <w:t xml:space="preserve"> частично</w:t>
            </w:r>
            <w:r w:rsidRPr="00DA576F">
              <w:rPr>
                <w:b/>
                <w:sz w:val="22"/>
                <w:szCs w:val="22"/>
              </w:rPr>
              <w:t>.</w:t>
            </w:r>
            <w:r w:rsidR="000A35B7">
              <w:rPr>
                <w:b/>
                <w:sz w:val="22"/>
                <w:szCs w:val="22"/>
              </w:rPr>
              <w:t xml:space="preserve"> </w:t>
            </w:r>
            <w:r w:rsidR="000A35B7">
              <w:rPr>
                <w:bCs/>
                <w:sz w:val="22"/>
                <w:szCs w:val="22"/>
              </w:rPr>
              <w:t>Аккредитация необходима для случая, когда аудит проводит независимый орган инспекции в соответствие с 248-ФЗ.</w:t>
            </w:r>
          </w:p>
        </w:tc>
      </w:tr>
      <w:tr w:rsidR="00E826CC" w:rsidRPr="00816AD5" w14:paraId="5CD7A140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48C44A78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9AA1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bookmarkStart w:id="0" w:name="OLE_LINK1"/>
            <w:r w:rsidRPr="00DA576F">
              <w:rPr>
                <w:rFonts w:eastAsia="Arial"/>
                <w:sz w:val="22"/>
                <w:szCs w:val="22"/>
              </w:rPr>
              <w:t>Пункт 3.1</w:t>
            </w:r>
            <w:bookmarkEnd w:id="0"/>
            <w:r w:rsidRPr="00DA576F"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F4604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641DE57C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9C4AC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Термин 3.15</w:t>
            </w:r>
          </w:p>
          <w:p w14:paraId="2DFAF9A4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Исправить опечатку.</w:t>
            </w:r>
          </w:p>
          <w:p w14:paraId="1047C56C" w14:textId="77777777" w:rsidR="00E826CC" w:rsidRPr="00DA576F" w:rsidRDefault="00E826CC" w:rsidP="00F77672">
            <w:pPr>
              <w:tabs>
                <w:tab w:val="left" w:pos="284"/>
              </w:tabs>
              <w:ind w:firstLine="283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ГОСТ Р ИСО 19011–2011</w:t>
            </w:r>
          </w:p>
          <w:p w14:paraId="2C6D8698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[ГОСТ Р ИСО 19011–2021, пункт 3.11]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64C0137" w14:textId="20AA0EC1" w:rsidR="00E826CC" w:rsidRPr="00DA576F" w:rsidRDefault="00E826CC" w:rsidP="000A35B7">
            <w:pPr>
              <w:jc w:val="both"/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A35B7">
              <w:rPr>
                <w:b/>
                <w:sz w:val="22"/>
                <w:szCs w:val="22"/>
              </w:rPr>
              <w:t xml:space="preserve"> </w:t>
            </w:r>
            <w:r w:rsidRPr="00DA576F">
              <w:rPr>
                <w:sz w:val="22"/>
                <w:szCs w:val="22"/>
              </w:rPr>
              <w:t>Опечатка исправлена.</w:t>
            </w:r>
          </w:p>
        </w:tc>
      </w:tr>
      <w:tr w:rsidR="00E826CC" w:rsidRPr="00816AD5" w14:paraId="48DE18D4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57520CCF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24502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3.37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E0F1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РСПП</w:t>
            </w:r>
          </w:p>
          <w:p w14:paraId="25F64D30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Лоцманов А.Н.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BF4C3" w14:textId="77777777" w:rsidR="00E826CC" w:rsidRPr="00DA576F" w:rsidRDefault="00E826CC" w:rsidP="00F77672">
            <w:pPr>
              <w:jc w:val="both"/>
            </w:pPr>
            <w:r w:rsidRPr="00DA576F">
              <w:rPr>
                <w:sz w:val="22"/>
                <w:szCs w:val="22"/>
              </w:rPr>
              <w:t>В соответствии с п. 3.7 проекта ГОСТ Р технический аудит - процедура, позволяющая исследовать производственные системы предприятия с целью оценки текущего состояния, выявления резервов повышения эффективности, оценки будущих затрат на ремонтные циклы, модернизацию, энергозатраты и внедрение систем энергосбережения.</w:t>
            </w:r>
          </w:p>
          <w:p w14:paraId="00E9E43D" w14:textId="77777777" w:rsidR="00E826CC" w:rsidRPr="00DA576F" w:rsidRDefault="00E826CC" w:rsidP="00F776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A576F">
              <w:rPr>
                <w:color w:val="auto"/>
                <w:sz w:val="22"/>
                <w:szCs w:val="22"/>
              </w:rPr>
              <w:t xml:space="preserve">В соответствии с п. 2.1 ГОСТ Р 58920-2021 «Технологический инжиниринг и проектирование. Технический и технологический аудиты. Основные положения и показатели» «Объектом технического аудита изначально являлись средства и формы организации труда. В настоящее время под объектом технического аудита понимают всю производственную систему предприятия или отдельные производственные процессы производственной системы, обладающие высокой добавленной стоимостью, а технический аудит в его современном понимании представляет собой независимую проверку соответствия организации производственного процесса и структуры производства требованиям нормативных актов, современному состоянию технической базы, технологических приемов, организационных методов, обуславливающих эффективность использования трудовых, материальных </w:t>
            </w:r>
            <w:r w:rsidRPr="00DA576F">
              <w:rPr>
                <w:color w:val="auto"/>
                <w:sz w:val="22"/>
                <w:szCs w:val="22"/>
              </w:rPr>
              <w:lastRenderedPageBreak/>
              <w:t xml:space="preserve">ресурсов производственных мощностей и качества продукции - с целью оптимизации технологических процессов, повышения качества выпускаемой продукции. Технический аудит представляет собой совокупность экспертных, профессионально-технических, контрольных и учетно-денежных мероприятий, позволяющих детально исследовать объекты производства, в том числе и технологии производства, с целью повышения их эффективности и привлекательности». </w:t>
            </w:r>
          </w:p>
          <w:p w14:paraId="27E5B454" w14:textId="77777777" w:rsidR="00E826CC" w:rsidRPr="00DA576F" w:rsidRDefault="00E826CC" w:rsidP="00F77672">
            <w:pPr>
              <w:jc w:val="both"/>
            </w:pPr>
            <w:r w:rsidRPr="00DA576F">
              <w:rPr>
                <w:sz w:val="22"/>
                <w:szCs w:val="22"/>
              </w:rPr>
              <w:t>Таким образом, нарушается принцип непротиворечивости документов национальной системы стандартизации и сводов правил, установленный Федеральным законом от 29 июня 2015 г. № 162-ФЗ «О стандартизации в Российской Федерации».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7678174" w14:textId="2A478EF6" w:rsidR="00E826CC" w:rsidRPr="00DA576F" w:rsidRDefault="00E826CC" w:rsidP="000A35B7">
            <w:pPr>
              <w:jc w:val="both"/>
            </w:pPr>
            <w:r w:rsidRPr="00DA576F">
              <w:rPr>
                <w:b/>
                <w:sz w:val="22"/>
                <w:szCs w:val="22"/>
              </w:rPr>
              <w:lastRenderedPageBreak/>
              <w:t>Принято</w:t>
            </w:r>
            <w:r w:rsidR="000A35B7">
              <w:rPr>
                <w:b/>
                <w:sz w:val="22"/>
                <w:szCs w:val="22"/>
              </w:rPr>
              <w:t xml:space="preserve"> частично</w:t>
            </w:r>
            <w:r w:rsidRPr="00DA576F">
              <w:rPr>
                <w:b/>
                <w:sz w:val="22"/>
                <w:szCs w:val="22"/>
              </w:rPr>
              <w:t>.</w:t>
            </w:r>
            <w:r w:rsidR="000A35B7">
              <w:rPr>
                <w:sz w:val="22"/>
                <w:szCs w:val="22"/>
              </w:rPr>
              <w:t xml:space="preserve"> Определение термина «Технический аудит» изложено в новой редакции. Между тем следует отметить, что проект распространяется на технический аудит, который проводится в целях снижения риска возникновения фальсифицированной и контрафактной продукции и не охватывает все возможные виды технических аудитов.</w:t>
            </w:r>
          </w:p>
        </w:tc>
      </w:tr>
      <w:tr w:rsidR="00E826CC" w:rsidRPr="00816AD5" w14:paraId="4965700E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B6B671E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FA52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4.2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0301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115201E2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121EE39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CE873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П. 4.2</w:t>
            </w:r>
          </w:p>
          <w:p w14:paraId="783E5525" w14:textId="77777777" w:rsidR="00E826CC" w:rsidRPr="00DA576F" w:rsidRDefault="00E826CC" w:rsidP="00F77672">
            <w:pPr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Исключить данный пункт либо внести необходимое нормативное обоснование проведения данного технического аудита по инициативе органа исполнительной власти.</w:t>
            </w:r>
          </w:p>
          <w:p w14:paraId="0A5576B0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Из текста рассматриваемого документа неясны возможные сценарии проведения обязательного технического аудита (предусмотренного настоящим проектом) по инициативе органа исполнительной власти. Необходимо нормативное обоснование с учетом требований федерального законодательства.</w:t>
            </w:r>
          </w:p>
          <w:p w14:paraId="0BB6F65D" w14:textId="77777777" w:rsidR="00E826CC" w:rsidRPr="00DA576F" w:rsidRDefault="00E826CC" w:rsidP="00F77672">
            <w:pPr>
              <w:jc w:val="both"/>
            </w:pPr>
            <w:r w:rsidRPr="00DA576F">
              <w:rPr>
                <w:rFonts w:eastAsia="Calibri"/>
                <w:sz w:val="22"/>
                <w:szCs w:val="22"/>
              </w:rPr>
              <w:t>В существующей редакции текст документа создает условия для нарушения федерального законодательства о государственном контроле (надзоре) (в независимости от добровольного характера применения стандарта).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6F0A7E3" w14:textId="449459D5" w:rsidR="000A35B7" w:rsidRPr="000A35B7" w:rsidRDefault="00E826CC" w:rsidP="000A35B7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</w:p>
        </w:tc>
      </w:tr>
      <w:tr w:rsidR="00E826CC" w:rsidRPr="00816AD5" w14:paraId="58BA838C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53889297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C8BF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5.12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245C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РСПП</w:t>
            </w:r>
          </w:p>
          <w:p w14:paraId="4D7C460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Лоцманов А.Н.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746BF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sz w:val="22"/>
                <w:szCs w:val="22"/>
              </w:rPr>
              <w:t xml:space="preserve">В соответствии с пунктом 5.12 проекта ГОСТ Р выбор внешних поставщиков продукции предприятия выполняют по результатам аудита производственных мощностей поставщиков с целью проверки ряда требований, приведенных в указанном пункте. При этом абзацем девятым пункта 5.12 проекта ГОСТ Р предусмотрены, что критерии оценки поставщиков </w:t>
            </w:r>
            <w:r w:rsidRPr="00DA576F">
              <w:rPr>
                <w:sz w:val="22"/>
                <w:szCs w:val="22"/>
              </w:rPr>
              <w:lastRenderedPageBreak/>
              <w:t>устанавливают в стандартах организации предприятия. Следовательно, критерии оценки и отбора в отношении внешних поставщиков материалов, компонентов и (или) комплектующих, представляющих одно из основных (критически важных) звеньев производственной цепи, которое может стать причиной выпуска предприятием конечной продукции с использованием фальсифицированных и контрафактных составляющих, проектом ГОСТ Р не регулируются, а должны будут содержаться в стандартах организации предприятия. Такой подход представляется не согласующимся с целями разработки проекта ГОСТ Р, заявленными как в разделе «Область применения» проекта ГОСТ Р, так и в пояснительной записке к нему.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A00DFB9" w14:textId="643E48B7" w:rsidR="00E826CC" w:rsidRPr="000A35B7" w:rsidRDefault="00E826CC" w:rsidP="000A35B7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  <w:r w:rsidR="000A35B7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Пункт и примечание к нему отредактированы.</w:t>
            </w:r>
          </w:p>
          <w:p w14:paraId="5E936C9C" w14:textId="77777777" w:rsidR="00E826CC" w:rsidRPr="00DA576F" w:rsidRDefault="00E826CC" w:rsidP="000A35B7">
            <w:pPr>
              <w:jc w:val="both"/>
            </w:pPr>
            <w:r w:rsidRPr="00DA576F">
              <w:rPr>
                <w:sz w:val="22"/>
                <w:szCs w:val="22"/>
              </w:rPr>
              <w:t>Исключено противоречие.</w:t>
            </w:r>
          </w:p>
        </w:tc>
      </w:tr>
      <w:tr w:rsidR="00E826CC" w:rsidRPr="00816AD5" w14:paraId="5AD70078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6557AC3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349B5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Пункты 7.1.4, 7.1.5, 8.8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F6771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717026D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F5A00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 7.1.4, 7.1.5, 8.8</w:t>
            </w:r>
          </w:p>
          <w:p w14:paraId="747CA5E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Перед каждой позицией перечисления вместо тире и буквенных обозначений поставить дефис</w:t>
            </w:r>
          </w:p>
          <w:p w14:paraId="6CF5DBD8" w14:textId="77777777" w:rsidR="00E826CC" w:rsidRPr="00DA576F" w:rsidRDefault="00E826CC" w:rsidP="00F77672">
            <w:pPr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Требование ГОСТ 1.5–2001:</w:t>
            </w:r>
          </w:p>
          <w:p w14:paraId="2EFFE595" w14:textId="77777777" w:rsidR="00E826CC" w:rsidRPr="00DA576F" w:rsidRDefault="00E826CC" w:rsidP="00F77672">
            <w:pPr>
              <w:ind w:left="10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«4.4.3 Перед каждой позицией перечисления ставят дефис»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8E05899" w14:textId="3DD12D87" w:rsidR="00E826CC" w:rsidRPr="000A35B7" w:rsidRDefault="00E826CC" w:rsidP="000A35B7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A35B7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Поставлен дефис при перечислении.</w:t>
            </w:r>
          </w:p>
          <w:p w14:paraId="31B3D3F4" w14:textId="5F8B426C" w:rsidR="00E826CC" w:rsidRPr="00DA576F" w:rsidRDefault="00E826CC" w:rsidP="00313D39">
            <w:pPr>
              <w:ind w:firstLine="284"/>
              <w:jc w:val="both"/>
            </w:pPr>
          </w:p>
        </w:tc>
      </w:tr>
      <w:tr w:rsidR="00E826CC" w:rsidRPr="00816AD5" w14:paraId="15522F80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539EAB7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E3045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7.1.8.1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E8CF9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6633185A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513A241D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84A32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п.7.1.8.1</w:t>
            </w:r>
          </w:p>
          <w:p w14:paraId="0D933BF4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Уточнить формулировку пункта</w:t>
            </w:r>
          </w:p>
          <w:p w14:paraId="646FC6AC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«График проведения плановых технических аудитов должен быть согласован с представителем руководства по качеству, ВП (при наличии) и утвержден руководителем предприятия»</w:t>
            </w:r>
          </w:p>
          <w:p w14:paraId="2F2595D1" w14:textId="77777777" w:rsidR="00E826CC" w:rsidRPr="00DA576F" w:rsidRDefault="00E826CC" w:rsidP="00F77672">
            <w:pPr>
              <w:ind w:right="20"/>
              <w:jc w:val="both"/>
              <w:rPr>
                <w:rFonts w:eastAsia="Arial"/>
              </w:rPr>
            </w:pPr>
            <w:r w:rsidRPr="00DA576F">
              <w:rPr>
                <w:rFonts w:eastAsia="Calibri"/>
                <w:sz w:val="22"/>
                <w:szCs w:val="22"/>
              </w:rPr>
              <w:t>Добавить согласование ВП МО РФ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6D2F01B" w14:textId="0DF76D0B" w:rsidR="00E826CC" w:rsidRPr="00D83D98" w:rsidRDefault="00E45FBA" w:rsidP="00D83D98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D83D98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В формулировку пункта внесено уточняющее дополнение.</w:t>
            </w:r>
          </w:p>
        </w:tc>
      </w:tr>
      <w:tr w:rsidR="00E826CC" w:rsidRPr="00816AD5" w14:paraId="16C1DA4C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CF5065D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1CE7D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7.1.8.2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B6DC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1590038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50E41268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2FABE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п.7.1.8.1</w:t>
            </w:r>
          </w:p>
          <w:p w14:paraId="7F7A387D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Техническое задание разрабатывает и выдает исполнителю заказчик (п.5.1 документа), а в данном пункте описано, что техническое задание разрабатывает руководитель аудиторской группы, т.е. сам исполнитель. Требуется уточнение формулировки пункта.</w:t>
            </w:r>
          </w:p>
          <w:p w14:paraId="0ED62214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 xml:space="preserve">«Техническое задание на проведение аудита разрабатывается заказчиком аудита. При проведении </w:t>
            </w:r>
            <w:r w:rsidRPr="00DA576F">
              <w:rPr>
                <w:rFonts w:eastAsia="Calibri"/>
                <w:sz w:val="22"/>
                <w:szCs w:val="22"/>
              </w:rPr>
              <w:lastRenderedPageBreak/>
              <w:t>внешнего аудита техническое задание утверждается аудиторской организацией»</w:t>
            </w:r>
          </w:p>
          <w:p w14:paraId="47E606BF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Уточнение формулировки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29DBCCC" w14:textId="13B20D8A" w:rsidR="00E826CC" w:rsidRPr="00D83D98" w:rsidRDefault="00E826CC" w:rsidP="00D83D98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  <w:r w:rsidR="00D83D98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Отредактирована формулировка в пункте 7.</w:t>
            </w:r>
            <w:r w:rsidR="00D83D98">
              <w:rPr>
                <w:sz w:val="22"/>
                <w:szCs w:val="22"/>
              </w:rPr>
              <w:t>2</w:t>
            </w:r>
            <w:r w:rsidRPr="00DA576F">
              <w:rPr>
                <w:sz w:val="22"/>
                <w:szCs w:val="22"/>
              </w:rPr>
              <w:t>.8:</w:t>
            </w:r>
          </w:p>
          <w:p w14:paraId="5860DB17" w14:textId="763D8AAD" w:rsidR="00E826CC" w:rsidRPr="00DA576F" w:rsidRDefault="00E826CC" w:rsidP="00D83D98">
            <w:pPr>
              <w:jc w:val="both"/>
            </w:pPr>
            <w:r w:rsidRPr="00DA576F">
              <w:rPr>
                <w:b/>
                <w:sz w:val="22"/>
                <w:szCs w:val="22"/>
              </w:rPr>
              <w:t>7.</w:t>
            </w:r>
            <w:r w:rsidR="00D83D98">
              <w:rPr>
                <w:b/>
                <w:sz w:val="22"/>
                <w:szCs w:val="22"/>
              </w:rPr>
              <w:t>2</w:t>
            </w:r>
            <w:r w:rsidRPr="00DA576F">
              <w:rPr>
                <w:b/>
                <w:sz w:val="22"/>
                <w:szCs w:val="22"/>
              </w:rPr>
              <w:t>.8</w:t>
            </w:r>
            <w:r w:rsidRPr="00DA576F">
              <w:rPr>
                <w:sz w:val="22"/>
                <w:szCs w:val="22"/>
              </w:rPr>
              <w:t xml:space="preserve"> Индивидуальные задания в рамках аудита разрабатываются и выдаются членам аудиторской группы руководителем аудиторской группы.</w:t>
            </w:r>
          </w:p>
        </w:tc>
      </w:tr>
      <w:tr w:rsidR="00E826CC" w:rsidRPr="00816AD5" w14:paraId="5CC502FB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25E06064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E9A72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7.1.11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7D125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137F4818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14FD776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B0E46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п.7.1.11</w:t>
            </w:r>
          </w:p>
          <w:p w14:paraId="20BF7B6F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Уточнить формулировку второго абзаца</w:t>
            </w:r>
          </w:p>
          <w:p w14:paraId="6CEF094B" w14:textId="77777777" w:rsidR="00E826CC" w:rsidRPr="00DA576F" w:rsidRDefault="00E826CC" w:rsidP="00F77672">
            <w:pPr>
              <w:ind w:right="20"/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Повторные внутренние аудиты могут проводится в рамках проведения плановых или как внеплановые аудиты</w:t>
            </w:r>
          </w:p>
          <w:p w14:paraId="29447663" w14:textId="77777777" w:rsidR="00E826CC" w:rsidRPr="00DA576F" w:rsidRDefault="00E826CC" w:rsidP="00F77672">
            <w:pPr>
              <w:ind w:right="20"/>
              <w:jc w:val="both"/>
              <w:rPr>
                <w:rFonts w:eastAsia="Arial"/>
              </w:rPr>
            </w:pPr>
            <w:r w:rsidRPr="00DA576F">
              <w:rPr>
                <w:rFonts w:eastAsia="Calibri"/>
                <w:sz w:val="22"/>
                <w:szCs w:val="22"/>
              </w:rPr>
              <w:t>Уточнение формулировки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9780784" w14:textId="604A23F5" w:rsidR="00E826CC" w:rsidRPr="00C61E31" w:rsidRDefault="00E826CC" w:rsidP="00C61E31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C61E31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 xml:space="preserve">Формулировка </w:t>
            </w:r>
            <w:r w:rsidR="00BE0185">
              <w:rPr>
                <w:sz w:val="22"/>
                <w:szCs w:val="22"/>
              </w:rPr>
              <w:t>пункта</w:t>
            </w:r>
            <w:r w:rsidRPr="00DA576F">
              <w:rPr>
                <w:sz w:val="22"/>
                <w:szCs w:val="22"/>
              </w:rPr>
              <w:t xml:space="preserve"> уточнена</w:t>
            </w:r>
            <w:r w:rsidR="004A22CE">
              <w:rPr>
                <w:sz w:val="22"/>
                <w:szCs w:val="22"/>
              </w:rPr>
              <w:t xml:space="preserve"> (п.</w:t>
            </w:r>
            <w:r w:rsidR="00C61E31">
              <w:rPr>
                <w:sz w:val="22"/>
                <w:szCs w:val="22"/>
              </w:rPr>
              <w:t>6</w:t>
            </w:r>
            <w:r w:rsidR="004A22CE">
              <w:rPr>
                <w:sz w:val="22"/>
                <w:szCs w:val="22"/>
              </w:rPr>
              <w:t>.2.</w:t>
            </w:r>
            <w:r w:rsidR="00C61E31">
              <w:rPr>
                <w:sz w:val="22"/>
                <w:szCs w:val="22"/>
              </w:rPr>
              <w:t>5</w:t>
            </w:r>
            <w:r w:rsidR="004A22CE">
              <w:rPr>
                <w:sz w:val="22"/>
                <w:szCs w:val="22"/>
              </w:rPr>
              <w:t>)</w:t>
            </w:r>
          </w:p>
        </w:tc>
      </w:tr>
      <w:tr w:rsidR="00E826CC" w:rsidRPr="00816AD5" w14:paraId="4EC8AECF" w14:textId="77777777" w:rsidTr="00E826CC">
        <w:trPr>
          <w:trHeight w:val="2360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D104196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0C845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7.1.14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FE26B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469E1D8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FAB38" w14:textId="77777777" w:rsidR="00E826CC" w:rsidRPr="00DA576F" w:rsidRDefault="00E826CC" w:rsidP="00F77672">
            <w:pPr>
              <w:ind w:right="2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п. 7.1.14</w:t>
            </w:r>
          </w:p>
          <w:p w14:paraId="31B861C1" w14:textId="77777777" w:rsidR="00E826CC" w:rsidRPr="00DA576F" w:rsidRDefault="00E826CC" w:rsidP="00F77672">
            <w:pPr>
              <w:ind w:right="2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Исправить пунктуационную ошибку:</w:t>
            </w:r>
          </w:p>
          <w:p w14:paraId="098AFDDC" w14:textId="1F10C8AB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«В отчете следует отметить отдельные и/или существенные несоответствия непосредственно или</w:t>
            </w:r>
          </w:p>
          <w:p w14:paraId="3439A51C" w14:textId="77777777" w:rsidR="00E826CC" w:rsidRPr="00DA576F" w:rsidRDefault="00E826CC" w:rsidP="00F77672">
            <w:pPr>
              <w:ind w:right="20"/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косвенно влияющие на качество изготавливаемой продукции или их надежность и сроки поставки, и требующие устранения путем разработки и выполнения плана корректирующих предупреждающих мероприятий.»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F099C94" w14:textId="52C36355" w:rsidR="00E826CC" w:rsidRPr="00C61E31" w:rsidRDefault="00E826CC" w:rsidP="00C61E31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C61E31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>Пунктуация исправлена.</w:t>
            </w:r>
          </w:p>
        </w:tc>
      </w:tr>
      <w:tr w:rsidR="00E826CC" w:rsidRPr="00816AD5" w14:paraId="1F6B84C2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3E71B43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D8792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Пункт 7.2.4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6C8A7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АО «РТ-Техприёмка»</w:t>
            </w:r>
          </w:p>
          <w:p w14:paraId="531C75A0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Конончук Д.В.</w:t>
            </w:r>
          </w:p>
          <w:p w14:paraId="05D9557E" w14:textId="77777777" w:rsidR="00E826CC" w:rsidRPr="00DA576F" w:rsidRDefault="00E826CC" w:rsidP="00F77672">
            <w:pPr>
              <w:jc w:val="both"/>
              <w:rPr>
                <w:rFonts w:eastAsia="Arial"/>
              </w:rPr>
            </w:pPr>
            <w:r w:rsidRPr="00DA576F">
              <w:rPr>
                <w:rFonts w:eastAsia="Arial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1787E" w14:textId="77777777" w:rsidR="00E826CC" w:rsidRPr="00DA576F" w:rsidRDefault="00E826CC" w:rsidP="00F77672">
            <w:pPr>
              <w:pStyle w:val="Default"/>
              <w:rPr>
                <w:rFonts w:eastAsia="Calibri"/>
                <w:color w:val="auto"/>
                <w:sz w:val="22"/>
                <w:szCs w:val="22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П. 7.2.4</w:t>
            </w:r>
          </w:p>
          <w:p w14:paraId="1C68830B" w14:textId="77777777" w:rsidR="00E826CC" w:rsidRPr="00DA576F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DA576F">
              <w:rPr>
                <w:rFonts w:eastAsia="Calibri"/>
                <w:sz w:val="22"/>
                <w:szCs w:val="22"/>
              </w:rPr>
              <w:t>Исключить данный пункт и требование наличия названия бренда и маркировки «Честный знак» на входящей продукции, которая ввозится по параллельному импорту либо внести необходимое нормативное обоснование данному требованию.</w:t>
            </w:r>
          </w:p>
          <w:p w14:paraId="70780DD7" w14:textId="77777777" w:rsidR="00E826CC" w:rsidRPr="00DA576F" w:rsidRDefault="00E826CC" w:rsidP="00F77672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DA576F">
              <w:rPr>
                <w:rFonts w:eastAsia="Calibri"/>
                <w:color w:val="auto"/>
                <w:sz w:val="22"/>
                <w:szCs w:val="22"/>
              </w:rPr>
              <w:t>В существующей редакции текст документа создает условия для нарушения федерального законодательства о защите конкуренции (в независимости от добровольного характера применения стандарта)</w:t>
            </w:r>
          </w:p>
          <w:p w14:paraId="48B7F0EF" w14:textId="77777777" w:rsidR="00E826CC" w:rsidRPr="00DA576F" w:rsidRDefault="00E826CC" w:rsidP="00F77672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  <w:p w14:paraId="53A2D62B" w14:textId="77777777" w:rsidR="00E826CC" w:rsidRPr="00DA576F" w:rsidRDefault="00E826CC" w:rsidP="00F776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A76ECE9" w14:textId="68342C34" w:rsidR="00E826CC" w:rsidRPr="00C61E31" w:rsidRDefault="00E826CC" w:rsidP="00C61E31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C61E31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 xml:space="preserve">Положение уточнено, пункт </w:t>
            </w:r>
            <w:r w:rsidR="004A22CE">
              <w:rPr>
                <w:sz w:val="22"/>
                <w:szCs w:val="22"/>
              </w:rPr>
              <w:t>исключен.</w:t>
            </w:r>
          </w:p>
        </w:tc>
      </w:tr>
      <w:tr w:rsidR="00E826CC" w:rsidRPr="00816AD5" w14:paraId="0819F854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7AD0BF58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98E0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Пункты 7.2.10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979BA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РСПП</w:t>
            </w:r>
          </w:p>
          <w:p w14:paraId="6F1FCBB4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Лоцманов А.Н.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6B140" w14:textId="77777777" w:rsidR="00E826CC" w:rsidRPr="00816AD5" w:rsidRDefault="00E826CC" w:rsidP="00F77672">
            <w:pPr>
              <w:pStyle w:val="Default"/>
              <w:rPr>
                <w:sz w:val="22"/>
                <w:szCs w:val="22"/>
              </w:rPr>
            </w:pPr>
            <w:r w:rsidRPr="00816AD5">
              <w:rPr>
                <w:sz w:val="22"/>
                <w:szCs w:val="22"/>
              </w:rPr>
              <w:t xml:space="preserve">П. 7.2.10 устанавливает, что «Проверку оценки и контроля дальнейшего обращения материалов, идентифицированных как фальсифицированные и контрафактные, следует проводить на соответствие требованиям ГОСТ Р 58348 и ГОСТ Р 58634.». В связи с данной отсылкой возникает вопрос о цели разработки данного стандарта. </w:t>
            </w:r>
          </w:p>
          <w:p w14:paraId="145ABDA4" w14:textId="77777777" w:rsidR="00E826CC" w:rsidRPr="00816AD5" w:rsidRDefault="00E826CC" w:rsidP="00F77672">
            <w:pPr>
              <w:jc w:val="both"/>
            </w:pPr>
            <w:r w:rsidRPr="00816AD5">
              <w:rPr>
                <w:sz w:val="22"/>
                <w:szCs w:val="22"/>
              </w:rPr>
              <w:lastRenderedPageBreak/>
              <w:t>В настоящее время действует стандарт ГОСТ Р ИСО 19011-2021, который уже устанавливает нормы и правила проведения аудитов систем менеджмента.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2B81A9" w14:textId="22C3AE03" w:rsidR="00E826CC" w:rsidRPr="00C61E31" w:rsidRDefault="004A22CE" w:rsidP="00C61E31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  <w:r w:rsidR="00C61E31"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Противоречие устранено</w:t>
            </w:r>
            <w:r w:rsidR="00C61E31">
              <w:rPr>
                <w:sz w:val="22"/>
                <w:szCs w:val="22"/>
              </w:rPr>
              <w:t xml:space="preserve">. Следует отметить, область применения проекта стандарта и ГОСТ Р ИСО 19011-2021 различная. </w:t>
            </w:r>
            <w:r w:rsidR="00C61E31" w:rsidRPr="00C61E31">
              <w:rPr>
                <w:sz w:val="22"/>
                <w:szCs w:val="22"/>
              </w:rPr>
              <w:t xml:space="preserve">Настоящий стандарт содержит общие положения в области технического аудита предприятия (производственной системы предприятия или отдельных производственных процессов), направленному на выявление и минимизацию рисков выпуска в обращение </w:t>
            </w:r>
            <w:r w:rsidR="00C61E31" w:rsidRPr="00C61E31">
              <w:rPr>
                <w:sz w:val="22"/>
                <w:szCs w:val="22"/>
              </w:rPr>
              <w:lastRenderedPageBreak/>
              <w:t>фальсифицированной и контрафактной продукции, в том числе при осуществлении параллельного импорта продукции на рынок Российской Федерации</w:t>
            </w:r>
            <w:r w:rsidR="00C61E31">
              <w:rPr>
                <w:sz w:val="22"/>
                <w:szCs w:val="22"/>
              </w:rPr>
              <w:t xml:space="preserve"> и не затрагивает прочие аспекты аудита систем менеджмента.</w:t>
            </w:r>
          </w:p>
        </w:tc>
      </w:tr>
      <w:tr w:rsidR="00E826CC" w:rsidRPr="00816AD5" w14:paraId="6C0CFF6C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67587060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C061D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Пункты 7.3.11.1 – 7.3.11.3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36E5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0D0BBC7F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164B07EB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B7A2F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п.7.3.11.1-7.3.11.3</w:t>
            </w:r>
          </w:p>
          <w:p w14:paraId="370B3408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Исключить указанные подпункты, так как они содержат излишнюю конкретизацию состава документации, информация о которой содержится в документе, указанном в п.7.3.11</w:t>
            </w:r>
          </w:p>
          <w:p w14:paraId="43D7D5B2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Исключить</w:t>
            </w:r>
          </w:p>
          <w:p w14:paraId="4A2DEFBF" w14:textId="77777777" w:rsidR="00E826CC" w:rsidRPr="00816AD5" w:rsidRDefault="00E826CC" w:rsidP="00F77672">
            <w:pPr>
              <w:jc w:val="both"/>
            </w:pPr>
            <w:r w:rsidRPr="00816AD5">
              <w:rPr>
                <w:rFonts w:eastAsia="Calibri"/>
                <w:sz w:val="22"/>
                <w:szCs w:val="22"/>
              </w:rPr>
              <w:t>Излишняя конкретизация информации, содержащейся в ссылочном документе, при изменениях в котором информация, указанная в стандарте, станет неактуальной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84A0E22" w14:textId="78001456" w:rsidR="00E826CC" w:rsidRPr="00C61E31" w:rsidRDefault="00E826CC" w:rsidP="00C61E31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C61E31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 xml:space="preserve">Перечень документов из </w:t>
            </w:r>
            <w:r w:rsidR="004A22CE">
              <w:rPr>
                <w:sz w:val="22"/>
                <w:szCs w:val="22"/>
              </w:rPr>
              <w:t xml:space="preserve">соответствующих </w:t>
            </w:r>
            <w:r w:rsidRPr="00DA576F">
              <w:rPr>
                <w:sz w:val="22"/>
                <w:szCs w:val="22"/>
              </w:rPr>
              <w:t>пунктов исключен.</w:t>
            </w:r>
          </w:p>
        </w:tc>
      </w:tr>
      <w:tr w:rsidR="00E826CC" w:rsidRPr="00816AD5" w14:paraId="7BE44554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49AFC09A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CC336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 7.4.1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9E4B5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32A7B16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664E4284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AAA54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п.7.4.1</w:t>
            </w:r>
          </w:p>
          <w:p w14:paraId="28453355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Уточнить формулировку пункта</w:t>
            </w:r>
          </w:p>
          <w:p w14:paraId="01CEFD0E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«В ходе операционного аудита оцениваются производственные процессы и операции, процедуры контроля качества и др.»</w:t>
            </w:r>
          </w:p>
          <w:p w14:paraId="7CCEA5E6" w14:textId="77777777" w:rsidR="00E826CC" w:rsidRPr="00816AD5" w:rsidRDefault="00E826CC" w:rsidP="00F77672">
            <w:pPr>
              <w:jc w:val="both"/>
            </w:pPr>
            <w:r w:rsidRPr="00816AD5">
              <w:rPr>
                <w:rFonts w:eastAsia="Calibri"/>
                <w:sz w:val="22"/>
                <w:szCs w:val="22"/>
              </w:rPr>
              <w:t>Уточнить формулировку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F200ECB" w14:textId="02B297D3" w:rsidR="00C61E31" w:rsidRPr="00C61E31" w:rsidRDefault="00AE6A6E" w:rsidP="00C61E31">
            <w:pPr>
              <w:jc w:val="both"/>
              <w:rPr>
                <w:sz w:val="22"/>
                <w:szCs w:val="22"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C61E31">
              <w:rPr>
                <w:b/>
              </w:rPr>
              <w:t xml:space="preserve"> </w:t>
            </w:r>
          </w:p>
        </w:tc>
      </w:tr>
      <w:tr w:rsidR="00E826CC" w:rsidRPr="00816AD5" w14:paraId="0F7891D7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7F44A192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75A3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 7.4.3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C094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320BDB54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0BEA01C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21398" w14:textId="77777777" w:rsidR="00E826CC" w:rsidRPr="006C2EAF" w:rsidRDefault="00E826CC" w:rsidP="00F77672">
            <w:pPr>
              <w:jc w:val="both"/>
              <w:rPr>
                <w:rFonts w:eastAsia="Calibri"/>
              </w:rPr>
            </w:pPr>
            <w:r w:rsidRPr="006C2EAF">
              <w:rPr>
                <w:rFonts w:eastAsia="Calibri"/>
                <w:sz w:val="22"/>
                <w:szCs w:val="22"/>
              </w:rPr>
              <w:t>п.7.4.3</w:t>
            </w:r>
          </w:p>
          <w:p w14:paraId="06C676D4" w14:textId="77777777" w:rsidR="00E826CC" w:rsidRPr="006C2EAF" w:rsidRDefault="00E826CC" w:rsidP="00F77672">
            <w:pPr>
              <w:tabs>
                <w:tab w:val="left" w:pos="284"/>
              </w:tabs>
              <w:jc w:val="center"/>
              <w:rPr>
                <w:rFonts w:eastAsia="Calibri"/>
              </w:rPr>
            </w:pPr>
            <w:r w:rsidRPr="006C2EAF">
              <w:rPr>
                <w:rFonts w:eastAsia="Calibri"/>
                <w:sz w:val="22"/>
                <w:szCs w:val="22"/>
              </w:rPr>
              <w:t xml:space="preserve">Уточнить формулировку второго перечисления: </w:t>
            </w:r>
          </w:p>
          <w:p w14:paraId="06C956DF" w14:textId="77777777" w:rsidR="00E826CC" w:rsidRPr="006C2EAF" w:rsidRDefault="00E826CC" w:rsidP="00F77672">
            <w:pPr>
              <w:jc w:val="both"/>
              <w:rPr>
                <w:rFonts w:eastAsia="Calibri"/>
              </w:rPr>
            </w:pPr>
            <w:r w:rsidRPr="006C2EAF">
              <w:rPr>
                <w:rFonts w:eastAsia="Calibri"/>
                <w:sz w:val="22"/>
                <w:szCs w:val="22"/>
              </w:rPr>
              <w:t>«-</w:t>
            </w:r>
            <w:r w:rsidRPr="006C2EAF">
              <w:rPr>
                <w:rFonts w:eastAsia="Calibri"/>
                <w:sz w:val="22"/>
                <w:szCs w:val="22"/>
              </w:rPr>
              <w:tab/>
              <w:t>при проведении идентификации, входного контроля, контроля качества входящей продукции;»</w:t>
            </w:r>
          </w:p>
          <w:p w14:paraId="751650CC" w14:textId="77777777" w:rsidR="00E826CC" w:rsidRPr="006C2EAF" w:rsidRDefault="00E826CC" w:rsidP="00F77672">
            <w:pPr>
              <w:jc w:val="both"/>
              <w:rPr>
                <w:rFonts w:eastAsia="Calibri"/>
              </w:rPr>
            </w:pPr>
            <w:r w:rsidRPr="006C2EAF">
              <w:rPr>
                <w:rFonts w:eastAsia="Calibri"/>
                <w:sz w:val="22"/>
                <w:szCs w:val="22"/>
              </w:rPr>
              <w:t>«-</w:t>
            </w:r>
            <w:r w:rsidRPr="006C2EAF">
              <w:rPr>
                <w:rFonts w:eastAsia="Calibri"/>
                <w:sz w:val="22"/>
                <w:szCs w:val="22"/>
              </w:rPr>
              <w:tab/>
              <w:t>при проведении входного контроля;»</w:t>
            </w:r>
          </w:p>
          <w:p w14:paraId="74268D41" w14:textId="77777777" w:rsidR="00E826CC" w:rsidRPr="006C2EAF" w:rsidRDefault="00E826CC" w:rsidP="00F77672">
            <w:pPr>
              <w:jc w:val="both"/>
              <w:rPr>
                <w:rFonts w:eastAsia="Calibri"/>
              </w:rPr>
            </w:pPr>
            <w:r w:rsidRPr="006C2EAF">
              <w:rPr>
                <w:rFonts w:eastAsia="Calibri"/>
                <w:sz w:val="22"/>
                <w:szCs w:val="22"/>
              </w:rPr>
              <w:t>Уточнить формулировку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C6A923A" w14:textId="71F67A15" w:rsidR="00E826CC" w:rsidRPr="000711CC" w:rsidRDefault="00AE6A6E" w:rsidP="000711CC">
            <w:pPr>
              <w:jc w:val="both"/>
              <w:rPr>
                <w:sz w:val="22"/>
                <w:szCs w:val="22"/>
              </w:rPr>
            </w:pPr>
            <w:r w:rsidRPr="00DA576F">
              <w:rPr>
                <w:b/>
                <w:sz w:val="22"/>
                <w:szCs w:val="22"/>
              </w:rPr>
              <w:t>Принято</w:t>
            </w:r>
          </w:p>
        </w:tc>
      </w:tr>
      <w:tr w:rsidR="00E826CC" w:rsidRPr="00816AD5" w14:paraId="05925CD3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1F7FA59F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1874B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Пункты 7.5, 7.6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053D6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РСПП</w:t>
            </w:r>
          </w:p>
          <w:p w14:paraId="1F8D21DE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Лоцманов А.Н.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157F" w14:textId="77777777" w:rsidR="00E826CC" w:rsidRPr="006C2EAF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6C2EAF">
              <w:rPr>
                <w:sz w:val="22"/>
                <w:szCs w:val="22"/>
              </w:rPr>
              <w:t>Не ясно, каким образом проведение технического аудита безопасности технологических процессов (пункт 7.5 проекта ГОСТ Р) и технического аудита процессов в области информационных технологий (пункт 7.6 проекта ГОСТ Р) направлено на противодействие обороту фальсифицированной и контрафактной продукции.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65853C5" w14:textId="0678685C" w:rsidR="00E826CC" w:rsidRPr="00DA576F" w:rsidRDefault="004A22CE" w:rsidP="000711CC">
            <w:pPr>
              <w:jc w:val="both"/>
            </w:pPr>
            <w:r w:rsidRPr="004A22CE">
              <w:rPr>
                <w:b/>
                <w:sz w:val="22"/>
                <w:szCs w:val="22"/>
              </w:rPr>
              <w:t>Принято</w:t>
            </w:r>
            <w:r w:rsidR="000711CC">
              <w:rPr>
                <w:sz w:val="22"/>
                <w:szCs w:val="22"/>
              </w:rPr>
              <w:t>. Изложено в новой редакции</w:t>
            </w:r>
          </w:p>
        </w:tc>
      </w:tr>
      <w:tr w:rsidR="00E826CC" w:rsidRPr="00816AD5" w14:paraId="16D9C846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5AFFBD3A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B4B37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 7.6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13B18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0354F7D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6DB3B635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212AF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п.7.6</w:t>
            </w:r>
          </w:p>
          <w:p w14:paraId="27737EB2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 xml:space="preserve">Все перечисления, кроме четвертого не касаются технических аудитов в области противодействия обороту фальсифицированной и контрафактной </w:t>
            </w:r>
            <w:r w:rsidRPr="00816AD5">
              <w:rPr>
                <w:rFonts w:eastAsia="Calibri"/>
                <w:sz w:val="22"/>
                <w:szCs w:val="22"/>
              </w:rPr>
              <w:lastRenderedPageBreak/>
              <w:t>продукции и осуществления параллельного импорта продукции</w:t>
            </w:r>
          </w:p>
          <w:p w14:paraId="14D03235" w14:textId="77777777" w:rsidR="00E826CC" w:rsidRPr="00816AD5" w:rsidRDefault="00E826CC" w:rsidP="00F77672">
            <w:pPr>
              <w:jc w:val="both"/>
            </w:pPr>
            <w:r w:rsidRPr="00816AD5">
              <w:rPr>
                <w:rFonts w:eastAsia="Calibri"/>
                <w:sz w:val="22"/>
                <w:szCs w:val="22"/>
              </w:rPr>
              <w:t>Оставить только четвертое перечисление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F43607F" w14:textId="0340B233" w:rsidR="00E826CC" w:rsidRPr="00DA576F" w:rsidRDefault="00E826CC" w:rsidP="000711CC">
            <w:pPr>
              <w:jc w:val="both"/>
            </w:pPr>
            <w:r w:rsidRPr="00E62A24">
              <w:rPr>
                <w:b/>
                <w:sz w:val="22"/>
                <w:szCs w:val="22"/>
              </w:rPr>
              <w:lastRenderedPageBreak/>
              <w:t>Принято.</w:t>
            </w:r>
            <w:r w:rsidR="000711CC">
              <w:rPr>
                <w:sz w:val="22"/>
                <w:szCs w:val="22"/>
              </w:rPr>
              <w:t xml:space="preserve"> Изложено в новой редакции</w:t>
            </w:r>
          </w:p>
        </w:tc>
      </w:tr>
      <w:tr w:rsidR="00E826CC" w:rsidRPr="00816AD5" w14:paraId="4345A762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BE4DAA1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42AFA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 8.3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1A685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3E2DECC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02E21598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326A3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П. 8.3</w:t>
            </w:r>
          </w:p>
          <w:p w14:paraId="14CDFA76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Исключить данный пункт либо дополнить его указанием реквизитов нормативного документа, устанавливающего порядок аккредитации на право проведения соответствующего вида технического аудита.</w:t>
            </w:r>
          </w:p>
          <w:p w14:paraId="3D0E30AC" w14:textId="77777777" w:rsidR="00E826CC" w:rsidRPr="00816AD5" w:rsidRDefault="00E826CC" w:rsidP="00F77672">
            <w:pPr>
              <w:jc w:val="both"/>
            </w:pPr>
            <w:r w:rsidRPr="00816AD5">
              <w:rPr>
                <w:rFonts w:eastAsia="Calibri"/>
                <w:sz w:val="22"/>
                <w:szCs w:val="22"/>
              </w:rPr>
              <w:t>Отсутствие указания на порядок проведения аккредитации лишает настоящий стандарт нормативной основы в структуре российского законодательства.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CCE5953" w14:textId="2F0AC95A" w:rsidR="00E826CC" w:rsidRPr="00DA576F" w:rsidRDefault="00E826CC" w:rsidP="000711CC">
            <w:pPr>
              <w:jc w:val="both"/>
            </w:pPr>
            <w:r w:rsidRPr="000711CC">
              <w:rPr>
                <w:b/>
                <w:bCs/>
                <w:sz w:val="22"/>
                <w:szCs w:val="22"/>
              </w:rPr>
              <w:t>Принято</w:t>
            </w:r>
            <w:r w:rsidRPr="000711CC">
              <w:rPr>
                <w:sz w:val="22"/>
                <w:szCs w:val="22"/>
              </w:rPr>
              <w:t>.</w:t>
            </w:r>
            <w:r w:rsidR="000711CC" w:rsidRPr="000711CC">
              <w:rPr>
                <w:sz w:val="22"/>
                <w:szCs w:val="22"/>
              </w:rPr>
              <w:t xml:space="preserve"> Уточнено, что аккредитация необходима в случае если технический аудит проводит независимый орган инспекции в соответствие с 248-ФЗ</w:t>
            </w:r>
            <w:r w:rsidRPr="00DA576F">
              <w:rPr>
                <w:sz w:val="22"/>
                <w:szCs w:val="22"/>
              </w:rPr>
              <w:t xml:space="preserve"> </w:t>
            </w:r>
          </w:p>
        </w:tc>
      </w:tr>
      <w:tr w:rsidR="00E826CC" w:rsidRPr="00816AD5" w14:paraId="788C2B9F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62333989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31BED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Пункт 8.8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3472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278DD79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0794CB0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E4341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п.8.8</w:t>
            </w:r>
          </w:p>
          <w:p w14:paraId="59A701C8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Планируемые даты встреч для опроса уполномоченных работников проверяемого предприятия, получения от них сведений и объяснений по вопросам, касающимся соблюдения требований нормативных документов, указанных в техническом задании, устанавливаются в программе аудита</w:t>
            </w:r>
          </w:p>
          <w:p w14:paraId="76FC4885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Перечисление г) исключить</w:t>
            </w:r>
          </w:p>
          <w:p w14:paraId="4777019D" w14:textId="77777777" w:rsidR="00E826CC" w:rsidRPr="00816AD5" w:rsidRDefault="00E826CC" w:rsidP="00F77672">
            <w:pPr>
              <w:jc w:val="both"/>
            </w:pPr>
            <w:r w:rsidRPr="00816AD5">
              <w:rPr>
                <w:rFonts w:eastAsia="Calibri"/>
                <w:sz w:val="22"/>
                <w:szCs w:val="22"/>
              </w:rPr>
              <w:t>Планируемые даты встреч для опроса уполномоченных работников проверяемого предприятия уже установлены в программе аудита, повторный их запрос на основании программы аудита (как указано в первом абзаце) не целесообразен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57304CF" w14:textId="6B1F2CCC" w:rsidR="00E826CC" w:rsidRPr="000711CC" w:rsidRDefault="00E826CC" w:rsidP="000711CC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</w:t>
            </w:r>
            <w:r w:rsidRPr="00DA576F">
              <w:rPr>
                <w:sz w:val="22"/>
                <w:szCs w:val="22"/>
              </w:rPr>
              <w:t>.</w:t>
            </w:r>
          </w:p>
        </w:tc>
      </w:tr>
      <w:tr w:rsidR="00E826CC" w:rsidRPr="00816AD5" w14:paraId="171C7C2F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4727C55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88F3D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Calibri"/>
                <w:sz w:val="22"/>
                <w:szCs w:val="22"/>
              </w:rPr>
              <w:t>Раздел 8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BE02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АО «РТ-Техприёмка»</w:t>
            </w:r>
          </w:p>
          <w:p w14:paraId="38129BC5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  <w:sz w:val="22"/>
                <w:szCs w:val="22"/>
              </w:rPr>
              <w:t>Конончук</w:t>
            </w: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 Д.В.</w:t>
            </w:r>
          </w:p>
          <w:p w14:paraId="3CEEB48D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Захарова А.С.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152DA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Раздел 8</w:t>
            </w:r>
          </w:p>
          <w:p w14:paraId="5E242F90" w14:textId="77777777" w:rsidR="00E826CC" w:rsidRPr="00816AD5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Исключить раздел, так как описание</w:t>
            </w:r>
          </w:p>
          <w:p w14:paraId="2D419442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относится к Федеральному закону «Об аудиторской деятельности» от 30.12.2008 г. № 307-ФЗ, который устанавливает требования к бухгалтерскому аудиту</w:t>
            </w:r>
          </w:p>
          <w:p w14:paraId="47E185DD" w14:textId="77777777" w:rsidR="00E826CC" w:rsidRPr="00816AD5" w:rsidRDefault="00E826CC" w:rsidP="00F77672">
            <w:pPr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Раздел исключить</w:t>
            </w:r>
          </w:p>
          <w:p w14:paraId="31D9399D" w14:textId="77777777" w:rsidR="00E826CC" w:rsidRPr="00816AD5" w:rsidRDefault="00E826CC" w:rsidP="00F77672">
            <w:pPr>
              <w:tabs>
                <w:tab w:val="left" w:pos="284"/>
              </w:tabs>
              <w:jc w:val="both"/>
              <w:rPr>
                <w:rFonts w:eastAsia="Calibri"/>
              </w:rPr>
            </w:pPr>
            <w:r w:rsidRPr="00816AD5">
              <w:rPr>
                <w:rFonts w:eastAsia="Calibri"/>
                <w:sz w:val="22"/>
                <w:szCs w:val="22"/>
              </w:rPr>
              <w:t>Описание раздела</w:t>
            </w:r>
          </w:p>
          <w:p w14:paraId="75841D10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Calibri"/>
                <w:sz w:val="22"/>
                <w:szCs w:val="22"/>
              </w:rPr>
              <w:t>относится к бухгалтерскому аудиту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B37CF67" w14:textId="10EECE8E" w:rsidR="00E826CC" w:rsidRPr="000711CC" w:rsidRDefault="00E826CC" w:rsidP="000711CC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  <w:r w:rsidR="000711CC">
              <w:rPr>
                <w:b/>
              </w:rPr>
              <w:t xml:space="preserve"> </w:t>
            </w:r>
            <w:r w:rsidRPr="00DA576F">
              <w:rPr>
                <w:sz w:val="22"/>
                <w:szCs w:val="22"/>
              </w:rPr>
              <w:t xml:space="preserve">Раздел отредактирован. </w:t>
            </w:r>
          </w:p>
        </w:tc>
      </w:tr>
      <w:tr w:rsidR="00E826CC" w:rsidRPr="00816AD5" w14:paraId="4834EF4C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AD4E1C7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66CCE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Приложение А, </w:t>
            </w:r>
          </w:p>
          <w:p w14:paraId="09E8E8B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Библиография </w:t>
            </w:r>
          </w:p>
          <w:p w14:paraId="47337736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13334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3DC60A8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lastRenderedPageBreak/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F0FE5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lastRenderedPageBreak/>
              <w:t xml:space="preserve">Приложение А, Библиография </w:t>
            </w:r>
          </w:p>
          <w:p w14:paraId="1861B423" w14:textId="77777777" w:rsidR="00E826CC" w:rsidRPr="00816AD5" w:rsidRDefault="00E826CC" w:rsidP="00F77672">
            <w:pPr>
              <w:ind w:right="20"/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Данные разделы следует разместить на отдельных страницах отделив от основного текста</w:t>
            </w:r>
          </w:p>
          <w:p w14:paraId="77486493" w14:textId="77777777" w:rsidR="00E826CC" w:rsidRPr="00816AD5" w:rsidRDefault="00E826CC" w:rsidP="00F77672">
            <w:pPr>
              <w:ind w:left="100"/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Требование ГОСТ 1.5–2001:</w:t>
            </w:r>
          </w:p>
          <w:p w14:paraId="2F474EA5" w14:textId="77777777" w:rsidR="00E826CC" w:rsidRPr="00816AD5" w:rsidRDefault="00E826CC" w:rsidP="00F77672">
            <w:pPr>
              <w:ind w:left="100"/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lastRenderedPageBreak/>
              <w:t>«3.12.4 Каждое приложение начинают с новой страницы.»</w:t>
            </w:r>
          </w:p>
          <w:p w14:paraId="5DA0D181" w14:textId="77777777" w:rsidR="00E826CC" w:rsidRPr="00816AD5" w:rsidRDefault="00E826CC" w:rsidP="00F77672">
            <w:pPr>
              <w:ind w:left="100"/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«3.13.1 Если в стандарте даны ссылки в соответствии с 4.8.5, то в данный стандарт включают дополнительный элемент «Библиография», который</w:t>
            </w:r>
          </w:p>
          <w:p w14:paraId="7D92193A" w14:textId="77777777" w:rsidR="00E826CC" w:rsidRPr="00816AD5" w:rsidRDefault="00E826CC" w:rsidP="00F77672">
            <w:pPr>
              <w:ind w:left="100"/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размещают на предпоследней странице стандарта,»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4388AE3" w14:textId="4B9B775E" w:rsidR="00E826CC" w:rsidRPr="000711CC" w:rsidRDefault="00E826CC" w:rsidP="000711CC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lastRenderedPageBreak/>
              <w:t>Принято.</w:t>
            </w:r>
          </w:p>
        </w:tc>
      </w:tr>
      <w:tr w:rsidR="00E826CC" w:rsidRPr="00816AD5" w14:paraId="40CFF630" w14:textId="77777777" w:rsidTr="00E826CC"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31CCFF5E" w14:textId="77777777" w:rsidR="00E826CC" w:rsidRPr="00816AD5" w:rsidRDefault="00E826CC" w:rsidP="00F77672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D7AF0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Ключевые слова </w:t>
            </w:r>
          </w:p>
          <w:p w14:paraId="23120F1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9F79F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Ассоциация производителей трубопроводных систем (АПТС)</w:t>
            </w:r>
          </w:p>
          <w:p w14:paraId="72FD3173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Ткаченко В.С.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F0CCC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Ключевые слова </w:t>
            </w:r>
          </w:p>
          <w:p w14:paraId="377AF069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 xml:space="preserve">Изложение не соответствует требованиям ГОСТ Р 1.5–2012 </w:t>
            </w:r>
          </w:p>
          <w:p w14:paraId="0265C131" w14:textId="77777777" w:rsidR="00E826CC" w:rsidRPr="00816AD5" w:rsidRDefault="00E826CC" w:rsidP="00F77672">
            <w:pPr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Требование ГОСТ Р 1.5–2012:</w:t>
            </w:r>
          </w:p>
          <w:p w14:paraId="14B12E80" w14:textId="77777777" w:rsidR="00E826CC" w:rsidRPr="00816AD5" w:rsidRDefault="00E826CC" w:rsidP="00F77672">
            <w:pPr>
              <w:ind w:left="100"/>
              <w:jc w:val="both"/>
              <w:rPr>
                <w:rFonts w:eastAsia="Arial"/>
                <w:color w:val="222222"/>
              </w:rPr>
            </w:pPr>
            <w:r w:rsidRPr="00816AD5">
              <w:rPr>
                <w:rFonts w:eastAsia="Arial"/>
                <w:color w:val="222222"/>
                <w:sz w:val="22"/>
                <w:szCs w:val="22"/>
              </w:rPr>
              <w:t>«3.12.2 Ключевые слова, относящиеся к объекту стандартизации, приводят в том порядке, в котором эти слова приведены в заголовке стандарта.»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077038D" w14:textId="74BD5703" w:rsidR="00E826CC" w:rsidRPr="000711CC" w:rsidRDefault="00E45FBA" w:rsidP="000711CC">
            <w:pPr>
              <w:jc w:val="both"/>
              <w:rPr>
                <w:b/>
              </w:rPr>
            </w:pPr>
            <w:r w:rsidRPr="00DA576F">
              <w:rPr>
                <w:b/>
                <w:sz w:val="22"/>
                <w:szCs w:val="22"/>
              </w:rPr>
              <w:t>Принято.</w:t>
            </w:r>
          </w:p>
        </w:tc>
      </w:tr>
    </w:tbl>
    <w:p w14:paraId="05247199" w14:textId="77777777" w:rsidR="00BB5B61" w:rsidRDefault="00BB5B61"/>
    <w:p w14:paraId="6226AC1C" w14:textId="77777777" w:rsidR="00385A84" w:rsidRDefault="00385A84"/>
    <w:p w14:paraId="00A58A7D" w14:textId="77777777" w:rsidR="00137C3B" w:rsidRDefault="00137C3B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54"/>
        <w:gridCol w:w="5812"/>
      </w:tblGrid>
      <w:tr w:rsidR="00137C3B" w:rsidRPr="00816AD5" w14:paraId="78CAFCF6" w14:textId="77777777" w:rsidTr="00137C3B">
        <w:trPr>
          <w:tblHeader/>
        </w:trPr>
        <w:tc>
          <w:tcPr>
            <w:tcW w:w="635" w:type="dxa"/>
            <w:tcBorders>
              <w:bottom w:val="double" w:sz="4" w:space="0" w:color="auto"/>
            </w:tcBorders>
            <w:vAlign w:val="center"/>
          </w:tcPr>
          <w:p w14:paraId="69BE887E" w14:textId="77777777" w:rsidR="00137C3B" w:rsidRPr="00137C3B" w:rsidRDefault="00137C3B" w:rsidP="00137C3B">
            <w:pPr>
              <w:jc w:val="center"/>
              <w:rPr>
                <w:b/>
                <w:sz w:val="22"/>
                <w:szCs w:val="22"/>
              </w:rPr>
            </w:pPr>
            <w:r w:rsidRPr="00137C3B">
              <w:rPr>
                <w:b/>
                <w:sz w:val="22"/>
                <w:szCs w:val="22"/>
              </w:rPr>
              <w:t>№</w:t>
            </w:r>
          </w:p>
          <w:p w14:paraId="4D87349F" w14:textId="77777777" w:rsidR="00137C3B" w:rsidRPr="00137C3B" w:rsidRDefault="00137C3B" w:rsidP="00137C3B">
            <w:pPr>
              <w:jc w:val="center"/>
              <w:rPr>
                <w:b/>
                <w:sz w:val="22"/>
                <w:szCs w:val="22"/>
              </w:rPr>
            </w:pPr>
            <w:r w:rsidRPr="00137C3B">
              <w:rPr>
                <w:b/>
                <w:sz w:val="22"/>
                <w:szCs w:val="22"/>
              </w:rPr>
              <w:t>п</w:t>
            </w:r>
            <w:r w:rsidRPr="00137C3B">
              <w:rPr>
                <w:b/>
                <w:sz w:val="22"/>
                <w:szCs w:val="22"/>
                <w:lang w:val="en-AU"/>
              </w:rPr>
              <w:t>/</w:t>
            </w:r>
            <w:r w:rsidRPr="00137C3B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92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FA9DD0" w14:textId="77777777" w:rsidR="00137C3B" w:rsidRPr="00816AD5" w:rsidRDefault="00137C3B" w:rsidP="00137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Замечания и предложения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67851D89" w14:textId="77777777" w:rsidR="00137C3B" w:rsidRPr="00F77672" w:rsidRDefault="00137C3B" w:rsidP="00137C3B">
            <w:pPr>
              <w:jc w:val="center"/>
              <w:rPr>
                <w:b/>
                <w:color w:val="FF0000"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Заключение</w:t>
            </w:r>
            <w:r w:rsidRPr="00816AD5">
              <w:rPr>
                <w:b/>
                <w:sz w:val="20"/>
                <w:szCs w:val="22"/>
              </w:rPr>
              <w:br/>
              <w:t>разработчика</w:t>
            </w:r>
          </w:p>
        </w:tc>
      </w:tr>
      <w:tr w:rsidR="00137C3B" w:rsidRPr="00816AD5" w14:paraId="1C2344A6" w14:textId="77777777" w:rsidTr="00137C3B">
        <w:trPr>
          <w:tblHeader/>
        </w:trPr>
        <w:tc>
          <w:tcPr>
            <w:tcW w:w="15701" w:type="dxa"/>
            <w:gridSpan w:val="3"/>
            <w:tcBorders>
              <w:bottom w:val="double" w:sz="4" w:space="0" w:color="auto"/>
            </w:tcBorders>
            <w:vAlign w:val="center"/>
          </w:tcPr>
          <w:p w14:paraId="1E5774A9" w14:textId="77777777" w:rsidR="00137C3B" w:rsidRPr="00137C3B" w:rsidRDefault="00137C3B" w:rsidP="00137C3B">
            <w:pPr>
              <w:jc w:val="center"/>
              <w:rPr>
                <w:b/>
                <w:sz w:val="22"/>
                <w:szCs w:val="22"/>
              </w:rPr>
            </w:pPr>
            <w:r w:rsidRPr="00137C3B">
              <w:rPr>
                <w:b/>
                <w:sz w:val="22"/>
                <w:szCs w:val="22"/>
              </w:rPr>
              <w:t xml:space="preserve">ЗАМЕЧАНИЯ ПО </w:t>
            </w:r>
            <w:r>
              <w:rPr>
                <w:b/>
                <w:sz w:val="22"/>
                <w:szCs w:val="22"/>
              </w:rPr>
              <w:t>ПРОТОКОЛУ</w:t>
            </w:r>
            <w:r w:rsidR="00E64BF2">
              <w:rPr>
                <w:b/>
                <w:sz w:val="22"/>
                <w:szCs w:val="22"/>
              </w:rPr>
              <w:t xml:space="preserve"> ЗАСЕДАНИЯ ЧЛЕНОВ ТК-124</w:t>
            </w:r>
          </w:p>
        </w:tc>
      </w:tr>
      <w:tr w:rsidR="008813F0" w:rsidRPr="00816AD5" w14:paraId="5ACB6EB1" w14:textId="77777777" w:rsidTr="00137C3B"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00D5233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172359" w14:textId="77777777" w:rsidR="008813F0" w:rsidRPr="00665138" w:rsidRDefault="008813F0" w:rsidP="008813F0">
            <w:r w:rsidRPr="00665138">
              <w:t>нецелесообразность разработки проекта ГОСТ Р, поскольку не раскрыта тема аудита в интересах противодействия обороту фальсифицированной и контрафактной продукции и параллельного импорта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</w:tcPr>
          <w:p w14:paraId="14B40FB6" w14:textId="7211B36C" w:rsidR="008813F0" w:rsidRPr="000711CC" w:rsidRDefault="004A22CE" w:rsidP="000711CC">
            <w:pPr>
              <w:jc w:val="both"/>
              <w:rPr>
                <w:bCs/>
              </w:rPr>
            </w:pPr>
            <w:r w:rsidRPr="000C6564">
              <w:rPr>
                <w:b/>
              </w:rPr>
              <w:t>Принято</w:t>
            </w:r>
            <w:r w:rsidR="000711CC">
              <w:rPr>
                <w:b/>
              </w:rPr>
              <w:t xml:space="preserve"> частично</w:t>
            </w:r>
            <w:r w:rsidRPr="000C6564">
              <w:rPr>
                <w:b/>
              </w:rPr>
              <w:t>.</w:t>
            </w:r>
            <w:r w:rsidR="000711CC">
              <w:rPr>
                <w:b/>
              </w:rPr>
              <w:t xml:space="preserve"> </w:t>
            </w:r>
            <w:r w:rsidR="000711CC">
              <w:rPr>
                <w:bCs/>
              </w:rPr>
              <w:t>Документ существенно доработан.</w:t>
            </w:r>
          </w:p>
        </w:tc>
      </w:tr>
      <w:tr w:rsidR="008813F0" w:rsidRPr="00816AD5" w14:paraId="21EE6F1B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9625145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49D28" w14:textId="77777777" w:rsidR="008813F0" w:rsidRPr="00665138" w:rsidRDefault="008813F0" w:rsidP="008813F0">
            <w:r w:rsidRPr="00665138">
              <w:t>в сводке отзывов не учтены замечания всех членов TK, направивших отзывы, часть критических отзывов, касающихся стандарта в целом отклонена необоснованно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1B0AD1F" w14:textId="371B0C5A" w:rsidR="00DA576F" w:rsidRPr="000711CC" w:rsidRDefault="00DA576F" w:rsidP="000711CC">
            <w:pPr>
              <w:jc w:val="both"/>
              <w:rPr>
                <w:b/>
              </w:rPr>
            </w:pPr>
            <w:r w:rsidRPr="000C6564">
              <w:rPr>
                <w:b/>
              </w:rPr>
              <w:t>Принято.</w:t>
            </w:r>
            <w:r w:rsidR="000711CC">
              <w:rPr>
                <w:b/>
              </w:rPr>
              <w:t xml:space="preserve"> </w:t>
            </w:r>
            <w:r w:rsidRPr="000C6564">
              <w:t>В общую сводку включен раздел «Замечания по отзывам»</w:t>
            </w:r>
          </w:p>
        </w:tc>
      </w:tr>
      <w:tr w:rsidR="00554E76" w:rsidRPr="00816AD5" w14:paraId="331798B0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292790" w14:textId="77777777" w:rsidR="00554E76" w:rsidRPr="00137C3B" w:rsidRDefault="00554E76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FA776" w14:textId="77777777" w:rsidR="00554E76" w:rsidRPr="00665138" w:rsidRDefault="00554E76" w:rsidP="008813F0">
            <w:r w:rsidRPr="00554E76">
              <w:t>наполнения стандарта компиляцией требований из действующих стандартов на разные виды аудитов, с общей направленностью вне тематики защиты от фальсификаций и контрафакта. Внесенные в окончательной редакции положения по защите от фальсификаций и контрафакта являются ссылками на действующие стандарты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B284623" w14:textId="71C798EE" w:rsidR="00554E76" w:rsidRPr="00F77672" w:rsidRDefault="004A22CE" w:rsidP="000711CC">
            <w:pPr>
              <w:jc w:val="both"/>
              <w:rPr>
                <w:color w:val="FF0000"/>
              </w:rPr>
            </w:pPr>
            <w:r w:rsidRPr="000C6564">
              <w:rPr>
                <w:b/>
              </w:rPr>
              <w:t>Принято.</w:t>
            </w:r>
            <w:r w:rsidR="000711CC">
              <w:t xml:space="preserve"> </w:t>
            </w:r>
            <w:r w:rsidR="000711CC" w:rsidRPr="000711CC">
              <w:rPr>
                <w:bCs/>
              </w:rPr>
              <w:t>Документ существенно доработан.</w:t>
            </w:r>
          </w:p>
        </w:tc>
      </w:tr>
      <w:tr w:rsidR="008813F0" w:rsidRPr="00816AD5" w14:paraId="7A77E1EC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4967F6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621E8" w14:textId="77777777" w:rsidR="008813F0" w:rsidRPr="00665138" w:rsidRDefault="008813F0" w:rsidP="008813F0">
            <w:r w:rsidRPr="00665138">
              <w:t>отсутствие в проекте ГОСТ Р конкретных требований для системы, действующей на предприятии для защиты от фальсификаций и контрафакта, в том числе сценариев и алгоритмов по определению и предупреждению оборота контрафактной и фальсифицированной продукции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3EF9D71" w14:textId="7EBCDAC3" w:rsidR="008813F0" w:rsidRPr="00F77672" w:rsidRDefault="004A22CE" w:rsidP="000711CC">
            <w:pPr>
              <w:jc w:val="both"/>
              <w:rPr>
                <w:color w:val="FF0000"/>
              </w:rPr>
            </w:pPr>
            <w:r w:rsidRPr="000C6564">
              <w:rPr>
                <w:b/>
              </w:rPr>
              <w:t>Принято.</w:t>
            </w:r>
            <w:r w:rsidR="000711CC">
              <w:rPr>
                <w:b/>
              </w:rPr>
              <w:t xml:space="preserve"> </w:t>
            </w:r>
            <w:r>
              <w:t>Добавлен подраздел 9.</w:t>
            </w:r>
            <w:r w:rsidR="000711CC">
              <w:t>6</w:t>
            </w:r>
            <w:r>
              <w:t>.</w:t>
            </w:r>
          </w:p>
        </w:tc>
      </w:tr>
      <w:tr w:rsidR="008813F0" w:rsidRPr="00816AD5" w14:paraId="6A8D6ECD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230DD3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6317E" w14:textId="77777777" w:rsidR="008813F0" w:rsidRPr="00665138" w:rsidRDefault="008813F0" w:rsidP="008813F0">
            <w:r w:rsidRPr="00665138">
              <w:t xml:space="preserve">не корректно сформулирована область определения стандарта в части параллельного импорта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7358072" w14:textId="0D58AFE4" w:rsidR="008813F0" w:rsidRPr="000711CC" w:rsidRDefault="004A22CE" w:rsidP="000711CC">
            <w:pPr>
              <w:jc w:val="both"/>
              <w:rPr>
                <w:b/>
              </w:rPr>
            </w:pPr>
            <w:r w:rsidRPr="000C6564">
              <w:rPr>
                <w:b/>
              </w:rPr>
              <w:t>Принято.</w:t>
            </w:r>
            <w:r w:rsidR="000711CC">
              <w:rPr>
                <w:b/>
              </w:rPr>
              <w:t xml:space="preserve"> </w:t>
            </w:r>
            <w:r>
              <w:t>Уточнено определение</w:t>
            </w:r>
          </w:p>
        </w:tc>
      </w:tr>
      <w:tr w:rsidR="008813F0" w:rsidRPr="00816AD5" w14:paraId="7E6A3D8C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E0A30F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C6891" w14:textId="77777777" w:rsidR="008813F0" w:rsidRPr="00665138" w:rsidRDefault="008813F0" w:rsidP="008813F0">
            <w:r w:rsidRPr="00665138">
              <w:t>по тексту стандарта цели и задачи технического аудита не соответствуют друг другу и вносят разночтения в проект стандарта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4A44EA8" w14:textId="7A843101" w:rsidR="008813F0" w:rsidRPr="000711CC" w:rsidRDefault="004A22CE" w:rsidP="000711CC">
            <w:pPr>
              <w:jc w:val="both"/>
              <w:rPr>
                <w:b/>
              </w:rPr>
            </w:pPr>
            <w:r w:rsidRPr="000C6564">
              <w:rPr>
                <w:b/>
              </w:rPr>
              <w:t>Принято.</w:t>
            </w:r>
            <w:r w:rsidR="000711CC">
              <w:rPr>
                <w:b/>
              </w:rPr>
              <w:t xml:space="preserve"> </w:t>
            </w:r>
            <w:r>
              <w:t>Устранены разночтения</w:t>
            </w:r>
          </w:p>
        </w:tc>
      </w:tr>
      <w:tr w:rsidR="008813F0" w:rsidRPr="00816AD5" w14:paraId="41483184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CC81EBE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034AB" w14:textId="77777777" w:rsidR="008813F0" w:rsidRPr="00665138" w:rsidRDefault="008813F0" w:rsidP="008813F0">
            <w:r w:rsidRPr="00665138">
              <w:t>несоответствие раздела «Классификация» области применения проекта ГОСТ Р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4014F34" w14:textId="44755A77" w:rsidR="008813F0" w:rsidRPr="000711CC" w:rsidRDefault="004A22CE" w:rsidP="000711CC">
            <w:pPr>
              <w:jc w:val="both"/>
              <w:rPr>
                <w:b/>
              </w:rPr>
            </w:pPr>
            <w:r w:rsidRPr="000C6564">
              <w:rPr>
                <w:b/>
              </w:rPr>
              <w:t>Принято</w:t>
            </w:r>
            <w:r w:rsidR="000711CC">
              <w:rPr>
                <w:b/>
              </w:rPr>
              <w:t xml:space="preserve"> частично</w:t>
            </w:r>
            <w:r w:rsidRPr="000C6564">
              <w:rPr>
                <w:b/>
              </w:rPr>
              <w:t>.</w:t>
            </w:r>
            <w:r w:rsidR="000711CC">
              <w:rPr>
                <w:b/>
              </w:rPr>
              <w:t xml:space="preserve"> </w:t>
            </w:r>
            <w:r>
              <w:t xml:space="preserve">Раздел </w:t>
            </w:r>
            <w:r w:rsidR="000711CC">
              <w:t>переработан</w:t>
            </w:r>
          </w:p>
        </w:tc>
      </w:tr>
      <w:tr w:rsidR="008813F0" w:rsidRPr="00816AD5" w14:paraId="30231D54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A07491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48975" w14:textId="77777777" w:rsidR="008813F0" w:rsidRPr="00665138" w:rsidRDefault="008813F0" w:rsidP="008813F0">
            <w:r w:rsidRPr="00665138">
              <w:t>отсутствие в проекте ГОСТ Р требований, касающихся порядка осуществления параллельного импорта продукции, что не соответствует области применения проекта ГОСТ Р. Имеющееся в стандарте единственное положение о том, что «Входящая продукция, которая ввозится по параллельному импорту, должна со-провождаться такими же документами, как и обычная продукция...» не обеспечивает объем требований по порядку осуществления параллельного импорта продукции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23A42D8" w14:textId="39299C3A" w:rsidR="008813F0" w:rsidRPr="00F77672" w:rsidRDefault="00B33639" w:rsidP="000711CC">
            <w:pPr>
              <w:jc w:val="both"/>
              <w:rPr>
                <w:color w:val="FF0000"/>
              </w:rPr>
            </w:pPr>
            <w:r w:rsidRPr="000C6564">
              <w:rPr>
                <w:b/>
              </w:rPr>
              <w:t>Принято.</w:t>
            </w:r>
            <w:r w:rsidR="000711CC">
              <w:rPr>
                <w:b/>
              </w:rPr>
              <w:t xml:space="preserve"> </w:t>
            </w:r>
            <w:r>
              <w:t xml:space="preserve">В документе сформирован </w:t>
            </w:r>
            <w:r w:rsidR="000711CC">
              <w:t>под</w:t>
            </w:r>
            <w:r>
              <w:t xml:space="preserve">раздел </w:t>
            </w:r>
            <w:r w:rsidR="000711CC">
              <w:t>9.3</w:t>
            </w:r>
          </w:p>
        </w:tc>
      </w:tr>
      <w:tr w:rsidR="008813F0" w:rsidRPr="00816AD5" w14:paraId="707BF6B6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28F695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88E85" w14:textId="77777777" w:rsidR="008813F0" w:rsidRPr="00665138" w:rsidRDefault="008813F0" w:rsidP="008813F0">
            <w:r w:rsidRPr="008813F0">
              <w:t>не использованы в проекте ГОСТ Р термины, стандартизованн</w:t>
            </w:r>
            <w:r>
              <w:t>ы</w:t>
            </w:r>
            <w:r w:rsidRPr="008813F0">
              <w:t>е на национальном уровне, а именно ГОСТ Р 57881-2023 «Противодействие незаконному обороту промышленной продукции. Термины и определения»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7BC5E56" w14:textId="14044AE5" w:rsidR="00DA576F" w:rsidRPr="00F77672" w:rsidRDefault="00DA576F" w:rsidP="000711CC">
            <w:pPr>
              <w:jc w:val="both"/>
              <w:rPr>
                <w:color w:val="FF0000"/>
              </w:rPr>
            </w:pPr>
            <w:r w:rsidRPr="000C6564">
              <w:rPr>
                <w:b/>
              </w:rPr>
              <w:t>Принято.</w:t>
            </w:r>
            <w:r w:rsidR="000711CC">
              <w:t xml:space="preserve"> Раздел переработан</w:t>
            </w:r>
          </w:p>
        </w:tc>
      </w:tr>
      <w:tr w:rsidR="008813F0" w:rsidRPr="00816AD5" w14:paraId="7B929084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EB48C6A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BB8B7" w14:textId="77777777" w:rsidR="008813F0" w:rsidRPr="00665138" w:rsidRDefault="008813F0" w:rsidP="008813F0">
            <w:r w:rsidRPr="00665138">
              <w:t>наличие противоречий в проекте ГОСТ Р между стандартизованными терминами и терминами, которые определены и использованы в разрабатываемом стандарте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86A2822" w14:textId="38D64427" w:rsidR="00C912FF" w:rsidRPr="000711CC" w:rsidRDefault="00C912FF" w:rsidP="000711CC">
            <w:pPr>
              <w:jc w:val="both"/>
              <w:rPr>
                <w:b/>
                <w:bCs/>
              </w:rPr>
            </w:pPr>
            <w:r w:rsidRPr="00B33639">
              <w:rPr>
                <w:b/>
                <w:bCs/>
              </w:rPr>
              <w:t>Принято.</w:t>
            </w:r>
            <w:r w:rsidR="000711CC">
              <w:rPr>
                <w:b/>
                <w:bCs/>
              </w:rPr>
              <w:t xml:space="preserve"> </w:t>
            </w:r>
            <w:r w:rsidRPr="00B33639">
              <w:t>Используются стандартизованные определения терминов «фальсифицированная продукция» и  «контрафактная продукция»</w:t>
            </w:r>
          </w:p>
        </w:tc>
      </w:tr>
      <w:tr w:rsidR="008813F0" w:rsidRPr="00816AD5" w14:paraId="1FEE7BD1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BF14EF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2EDC3" w14:textId="77777777" w:rsidR="008813F0" w:rsidRPr="00665138" w:rsidRDefault="008813F0" w:rsidP="008813F0">
            <w:r w:rsidRPr="008813F0">
              <w:t>отнесение в проекте ГОСТ Р к полномочиям предприятия принятие решения о признании фальсифицированной и контрафактной продукции, что не соответствует положениям федеральных нормативных правовых документов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B842FC" w14:textId="4AC6E76A" w:rsidR="008813F0" w:rsidRPr="00F77672" w:rsidRDefault="00B33639" w:rsidP="000711CC">
            <w:pPr>
              <w:jc w:val="both"/>
              <w:rPr>
                <w:color w:val="FF0000"/>
              </w:rPr>
            </w:pPr>
            <w:r w:rsidRPr="00B33639">
              <w:rPr>
                <w:b/>
                <w:bCs/>
              </w:rPr>
              <w:t>Принято.</w:t>
            </w:r>
            <w:r w:rsidR="000711CC">
              <w:t xml:space="preserve"> Скорректировано</w:t>
            </w:r>
          </w:p>
        </w:tc>
      </w:tr>
      <w:tr w:rsidR="008813F0" w:rsidRPr="00816AD5" w14:paraId="0FB123BC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10B23B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248D7" w14:textId="77777777" w:rsidR="008813F0" w:rsidRPr="00665138" w:rsidRDefault="008813F0" w:rsidP="008813F0">
            <w:r w:rsidRPr="00665138">
              <w:t>наличие в проекте ГОСТР Р положений о возможности поставки поставщиком продукции с отклонениями, что не относится к предмету стандартизации данного проекта стандарта, и возложение на поставщика обязанностей по проведению анализа видов, последствий и критичности отказов по ГОСТ 27.310, что не соответствует задаче выявления причин дефекта продукции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9013DEB" w14:textId="1F4EE1E8" w:rsidR="008813F0" w:rsidRPr="00F77672" w:rsidRDefault="00B33639" w:rsidP="000711CC">
            <w:pPr>
              <w:jc w:val="both"/>
              <w:rPr>
                <w:color w:val="FF0000"/>
              </w:rPr>
            </w:pPr>
            <w:r w:rsidRPr="00B33639">
              <w:rPr>
                <w:b/>
                <w:bCs/>
              </w:rPr>
              <w:t>Принято.</w:t>
            </w:r>
            <w:r w:rsidR="000711CC">
              <w:rPr>
                <w:b/>
                <w:bCs/>
              </w:rPr>
              <w:t xml:space="preserve"> </w:t>
            </w:r>
            <w:r w:rsidR="000711CC">
              <w:t>Положение исключено исключена.</w:t>
            </w:r>
          </w:p>
        </w:tc>
      </w:tr>
      <w:tr w:rsidR="008813F0" w:rsidRPr="00816AD5" w14:paraId="6BB42C15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B4A217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B0813" w14:textId="77777777" w:rsidR="008813F0" w:rsidRPr="00665138" w:rsidRDefault="008813F0" w:rsidP="008813F0">
            <w:r>
              <w:t>недопустимость определения за изготовителем полномочий в части планирования, а также принятия решений о проведении внеплановых технических аудитов, так как изготовитель является лицом, в отношении которого проводятся эти мероприятия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F3191D3" w14:textId="012AF238" w:rsidR="008813F0" w:rsidRPr="000711CC" w:rsidRDefault="00B33639" w:rsidP="000711CC">
            <w:pPr>
              <w:jc w:val="both"/>
              <w:rPr>
                <w:b/>
                <w:bCs/>
              </w:rPr>
            </w:pPr>
            <w:r w:rsidRPr="00B33639">
              <w:rPr>
                <w:b/>
                <w:bCs/>
              </w:rPr>
              <w:t>Принято.</w:t>
            </w:r>
          </w:p>
        </w:tc>
      </w:tr>
      <w:tr w:rsidR="008813F0" w:rsidRPr="00816AD5" w14:paraId="6C1658B0" w14:textId="77777777" w:rsidTr="00137C3B"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0C1910" w14:textId="77777777" w:rsidR="008813F0" w:rsidRPr="00137C3B" w:rsidRDefault="008813F0" w:rsidP="008813F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A6955" w14:textId="77777777" w:rsidR="00554E76" w:rsidRPr="00665138" w:rsidRDefault="00554E76" w:rsidP="00554E76">
            <w:r>
              <w:t>определение в проекте ГОСТ Р контрафактной продукции согласно ГОСТ PB 0015-002-2020, регламентирующего требования к системе менеджмента качества в сфере исследований, разработки, производства, эксплуатации,</w:t>
            </w:r>
            <w:r>
              <w:tab/>
              <w:t>ремонта,</w:t>
            </w:r>
            <w:r>
              <w:tab/>
              <w:t>утилизации, поставки продукции</w:t>
            </w:r>
            <w:r>
              <w:tab/>
              <w:t>военного назначения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F17B8B9" w14:textId="3256E92E" w:rsidR="008813F0" w:rsidRPr="000711CC" w:rsidRDefault="00B33639" w:rsidP="000711CC">
            <w:pPr>
              <w:jc w:val="both"/>
              <w:rPr>
                <w:b/>
                <w:bCs/>
              </w:rPr>
            </w:pPr>
            <w:r w:rsidRPr="00B33639">
              <w:rPr>
                <w:b/>
                <w:bCs/>
              </w:rPr>
              <w:t>Принято.</w:t>
            </w:r>
            <w:r>
              <w:t xml:space="preserve"> Ссылка на</w:t>
            </w:r>
            <w:r w:rsidRPr="00B33639">
              <w:t xml:space="preserve"> ГОСТ PB 0015-002-2020</w:t>
            </w:r>
            <w:r>
              <w:t xml:space="preserve"> исключена</w:t>
            </w:r>
          </w:p>
        </w:tc>
      </w:tr>
    </w:tbl>
    <w:p w14:paraId="30553CB8" w14:textId="77777777" w:rsidR="00137C3B" w:rsidRDefault="00137C3B"/>
    <w:p w14:paraId="51071E28" w14:textId="77777777" w:rsidR="00554E76" w:rsidRDefault="00554E76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112"/>
        <w:gridCol w:w="73"/>
        <w:gridCol w:w="5812"/>
      </w:tblGrid>
      <w:tr w:rsidR="00137C3B" w:rsidRPr="00816AD5" w14:paraId="117AD30A" w14:textId="77777777" w:rsidTr="00E64BF2">
        <w:trPr>
          <w:tblHeader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6C50273D" w14:textId="77777777" w:rsidR="00137C3B" w:rsidRPr="00137C3B" w:rsidRDefault="00137C3B" w:rsidP="00137C3B">
            <w:pPr>
              <w:jc w:val="center"/>
              <w:rPr>
                <w:b/>
                <w:sz w:val="22"/>
                <w:szCs w:val="22"/>
              </w:rPr>
            </w:pPr>
            <w:r w:rsidRPr="00137C3B">
              <w:rPr>
                <w:b/>
                <w:sz w:val="22"/>
                <w:szCs w:val="22"/>
              </w:rPr>
              <w:lastRenderedPageBreak/>
              <w:t>№</w:t>
            </w:r>
          </w:p>
          <w:p w14:paraId="59FE2DF2" w14:textId="77777777" w:rsidR="00137C3B" w:rsidRPr="00137C3B" w:rsidRDefault="00137C3B" w:rsidP="00137C3B">
            <w:pPr>
              <w:jc w:val="center"/>
              <w:rPr>
                <w:b/>
                <w:sz w:val="22"/>
                <w:szCs w:val="22"/>
              </w:rPr>
            </w:pPr>
            <w:r w:rsidRPr="00137C3B">
              <w:rPr>
                <w:b/>
                <w:sz w:val="22"/>
                <w:szCs w:val="22"/>
              </w:rPr>
              <w:t>п</w:t>
            </w:r>
            <w:r w:rsidRPr="00137C3B">
              <w:rPr>
                <w:b/>
                <w:sz w:val="22"/>
                <w:szCs w:val="22"/>
                <w:lang w:val="en-AU"/>
              </w:rPr>
              <w:t>/</w:t>
            </w:r>
            <w:r w:rsidRPr="00137C3B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918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3579C1" w14:textId="77777777" w:rsidR="00137C3B" w:rsidRPr="00816AD5" w:rsidRDefault="00137C3B" w:rsidP="00137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Замечания и предложения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298C969D" w14:textId="77777777" w:rsidR="00137C3B" w:rsidRPr="00F77672" w:rsidRDefault="00137C3B" w:rsidP="00137C3B">
            <w:pPr>
              <w:jc w:val="center"/>
              <w:rPr>
                <w:b/>
                <w:color w:val="FF0000"/>
                <w:sz w:val="20"/>
              </w:rPr>
            </w:pPr>
            <w:r w:rsidRPr="00816AD5">
              <w:rPr>
                <w:b/>
                <w:sz w:val="20"/>
                <w:szCs w:val="22"/>
              </w:rPr>
              <w:t>Заключение</w:t>
            </w:r>
            <w:r w:rsidRPr="00816AD5">
              <w:rPr>
                <w:b/>
                <w:sz w:val="20"/>
                <w:szCs w:val="22"/>
              </w:rPr>
              <w:br/>
              <w:t>разработчика</w:t>
            </w:r>
          </w:p>
        </w:tc>
      </w:tr>
      <w:tr w:rsidR="00137C3B" w:rsidRPr="00816AD5" w14:paraId="5F839006" w14:textId="77777777" w:rsidTr="00E64BF2">
        <w:trPr>
          <w:tblHeader/>
        </w:trPr>
        <w:tc>
          <w:tcPr>
            <w:tcW w:w="15701" w:type="dxa"/>
            <w:gridSpan w:val="4"/>
            <w:tcBorders>
              <w:bottom w:val="double" w:sz="4" w:space="0" w:color="auto"/>
            </w:tcBorders>
            <w:vAlign w:val="center"/>
          </w:tcPr>
          <w:p w14:paraId="2FFEDD7B" w14:textId="77777777" w:rsidR="00137C3B" w:rsidRPr="00137C3B" w:rsidRDefault="00137C3B" w:rsidP="00137C3B">
            <w:pPr>
              <w:jc w:val="center"/>
              <w:rPr>
                <w:b/>
                <w:sz w:val="22"/>
                <w:szCs w:val="22"/>
              </w:rPr>
            </w:pPr>
            <w:r w:rsidRPr="00137C3B">
              <w:rPr>
                <w:b/>
                <w:sz w:val="22"/>
                <w:szCs w:val="22"/>
              </w:rPr>
              <w:t xml:space="preserve">ЗАМЕЧАНИЯ ПО </w:t>
            </w:r>
            <w:r>
              <w:rPr>
                <w:b/>
                <w:sz w:val="22"/>
                <w:szCs w:val="22"/>
              </w:rPr>
              <w:t>ЭКСПЕРТНОМУ ЗАКЛЮЧЕНИЮ</w:t>
            </w:r>
            <w:r w:rsidR="00E64BF2">
              <w:rPr>
                <w:b/>
                <w:sz w:val="22"/>
                <w:szCs w:val="22"/>
              </w:rPr>
              <w:t xml:space="preserve"> ТК-124 от 01.10.2024</w:t>
            </w:r>
          </w:p>
        </w:tc>
      </w:tr>
      <w:tr w:rsidR="00E64BF2" w:rsidRPr="00816AD5" w14:paraId="097A33B8" w14:textId="77777777" w:rsidTr="00E64BF2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3915F0" w14:textId="77777777" w:rsidR="00E64BF2" w:rsidRPr="00E64BF2" w:rsidRDefault="00E64BF2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A0B7746" w14:textId="77777777" w:rsidR="00E64BF2" w:rsidRPr="00F71433" w:rsidRDefault="00E64BF2" w:rsidP="00E64BF2">
            <w:r w:rsidRPr="00F71433">
              <w:t>В проекте ГОСТ Р не раскрыта заявленная цель разработки стандарта, что указано в поступивших отзывах.</w:t>
            </w:r>
          </w:p>
        </w:tc>
        <w:tc>
          <w:tcPr>
            <w:tcW w:w="588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4EB7F29" w14:textId="0C9BC38E" w:rsidR="00E64BF2" w:rsidRPr="000711CC" w:rsidRDefault="00E62A24" w:rsidP="000711CC">
            <w:pPr>
              <w:jc w:val="both"/>
              <w:rPr>
                <w:b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0711CC">
              <w:rPr>
                <w:b/>
              </w:rPr>
              <w:t xml:space="preserve"> </w:t>
            </w:r>
            <w:r w:rsidR="000711CC">
              <w:rPr>
                <w:sz w:val="22"/>
                <w:szCs w:val="22"/>
              </w:rPr>
              <w:t>Документ существенно доработан</w:t>
            </w:r>
            <w:r w:rsidR="00972F32">
              <w:rPr>
                <w:sz w:val="22"/>
                <w:szCs w:val="22"/>
              </w:rPr>
              <w:t>.</w:t>
            </w:r>
          </w:p>
        </w:tc>
      </w:tr>
      <w:tr w:rsidR="00E64BF2" w:rsidRPr="00816AD5" w14:paraId="7032B5F1" w14:textId="77777777" w:rsidTr="00E64BF2">
        <w:trPr>
          <w:trHeight w:val="991"/>
        </w:trPr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1EDC02" w14:textId="77777777" w:rsidR="00E64BF2" w:rsidRPr="00E64BF2" w:rsidRDefault="00E64BF2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AFB1D" w14:textId="77777777" w:rsidR="00E64BF2" w:rsidRPr="00F71433" w:rsidRDefault="00E64BF2" w:rsidP="00E64BF2">
            <w:r w:rsidRPr="00F71433">
              <w:t>Ссылки и требования, относящиеся к зарубежному опыту в области технических аудитов предприятий в целях предотвращения оборота неаутентичной продукции в проекте стандарта, отсутствуют, что свидетельствует о недостаточной подготовительной проработке к разработке проекта стандарта.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05ED4" w14:textId="63CA0309" w:rsidR="00E64BF2" w:rsidRPr="00972F32" w:rsidRDefault="00E62A24" w:rsidP="00972F32">
            <w:pPr>
              <w:jc w:val="both"/>
              <w:rPr>
                <w:b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972F32">
              <w:rPr>
                <w:b/>
              </w:rPr>
              <w:t xml:space="preserve"> </w:t>
            </w:r>
            <w:r w:rsidRPr="00E62A24">
              <w:rPr>
                <w:sz w:val="20"/>
                <w:szCs w:val="20"/>
              </w:rPr>
              <w:t>Документ дополнен разделом Введение.</w:t>
            </w:r>
          </w:p>
        </w:tc>
      </w:tr>
      <w:tr w:rsidR="00137C3B" w:rsidRPr="00816AD5" w14:paraId="28955593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7AD0F7" w14:textId="77777777" w:rsidR="00137C3B" w:rsidRPr="00E64BF2" w:rsidRDefault="00137C3B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F7BA8" w14:textId="77777777" w:rsidR="00E64BF2" w:rsidRPr="00E64BF2" w:rsidRDefault="00E64BF2" w:rsidP="00E64BF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</w:t>
            </w:r>
            <w:r w:rsidRPr="00E64BF2">
              <w:rPr>
                <w:rFonts w:eastAsiaTheme="minorHAnsi"/>
                <w:color w:val="000000"/>
                <w:lang w:eastAsia="en-US"/>
              </w:rPr>
              <w:t>отенциальный технико-экономический эффект от внедрения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64BF2">
              <w:rPr>
                <w:rFonts w:eastAsiaTheme="minorHAnsi"/>
                <w:color w:val="000000"/>
                <w:lang w:eastAsia="en-US"/>
              </w:rPr>
              <w:t>разрабатываемого</w:t>
            </w:r>
            <w:r>
              <w:rPr>
                <w:rFonts w:eastAsiaTheme="minorHAnsi"/>
                <w:color w:val="000000"/>
                <w:lang w:eastAsia="en-US"/>
              </w:rPr>
              <w:t xml:space="preserve"> стандарта </w:t>
            </w:r>
            <w:r w:rsidRPr="00E64BF2">
              <w:rPr>
                <w:rFonts w:eastAsiaTheme="minorHAnsi"/>
                <w:color w:val="000000"/>
                <w:lang w:eastAsia="en-US"/>
              </w:rPr>
              <w:t>за</w:t>
            </w:r>
            <w:r w:rsidRPr="00E64BF2">
              <w:rPr>
                <w:rFonts w:eastAsiaTheme="minorHAnsi"/>
                <w:color w:val="000000"/>
                <w:lang w:eastAsia="en-US"/>
              </w:rPr>
              <w:tab/>
              <w:t>счет</w:t>
            </w:r>
            <w:r w:rsidRPr="00E64BF2">
              <w:rPr>
                <w:rFonts w:eastAsiaTheme="minorHAnsi"/>
                <w:color w:val="000000"/>
                <w:lang w:eastAsia="en-US"/>
              </w:rPr>
              <w:tab/>
              <w:t xml:space="preserve">повышения конкурентоспособности выпускаемой </w:t>
            </w:r>
            <w:r>
              <w:rPr>
                <w:rFonts w:eastAsiaTheme="minorHAnsi"/>
                <w:color w:val="000000"/>
                <w:lang w:eastAsia="en-US"/>
              </w:rPr>
              <w:t xml:space="preserve">продукции </w:t>
            </w:r>
            <w:r w:rsidRPr="00E64BF2">
              <w:rPr>
                <w:rFonts w:eastAsiaTheme="minorHAnsi"/>
                <w:color w:val="000000"/>
                <w:lang w:eastAsia="en-US"/>
              </w:rPr>
              <w:t xml:space="preserve">(предоставляемых услуг), </w:t>
            </w:r>
            <w:r>
              <w:rPr>
                <w:rFonts w:eastAsiaTheme="minorHAnsi"/>
                <w:color w:val="000000"/>
                <w:lang w:eastAsia="en-US"/>
              </w:rPr>
              <w:t>снижения</w:t>
            </w:r>
            <w:r w:rsidRPr="00E64BF2">
              <w:rPr>
                <w:rFonts w:eastAsiaTheme="minorHAnsi"/>
                <w:color w:val="000000"/>
                <w:lang w:eastAsia="en-US"/>
              </w:rPr>
              <w:t xml:space="preserve"> затрат на эксплуатацию и утилизацию, </w:t>
            </w:r>
            <w:r>
              <w:rPr>
                <w:rFonts w:eastAsiaTheme="minorHAnsi"/>
                <w:color w:val="000000"/>
                <w:lang w:eastAsia="en-US"/>
              </w:rPr>
              <w:t>р</w:t>
            </w:r>
            <w:r w:rsidRPr="00E64BF2">
              <w:rPr>
                <w:rFonts w:eastAsiaTheme="minorHAnsi"/>
                <w:color w:val="000000"/>
                <w:lang w:eastAsia="en-US"/>
              </w:rPr>
              <w:t>азработчиком не предоставлена.</w:t>
            </w:r>
          </w:p>
          <w:p w14:paraId="2527B366" w14:textId="77777777" w:rsidR="00137C3B" w:rsidRPr="00022DD8" w:rsidRDefault="00E64BF2" w:rsidP="00E64BF2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64BF2">
              <w:rPr>
                <w:rFonts w:eastAsiaTheme="minorHAnsi"/>
                <w:color w:val="000000"/>
                <w:lang w:eastAsia="en-US"/>
              </w:rPr>
              <w:t>Связь между задачами разработки и ожидаемой эффективностью не проработана и не показана, что отмечено в отзывах на проект стандарта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A21F3" w14:textId="15D1A3C3" w:rsidR="00137C3B" w:rsidRPr="00972F32" w:rsidRDefault="00972F32" w:rsidP="00972F32">
            <w:pPr>
              <w:jc w:val="both"/>
            </w:pPr>
            <w:r w:rsidRPr="00972F32">
              <w:rPr>
                <w:b/>
                <w:bCs/>
              </w:rPr>
              <w:t>Принято</w:t>
            </w:r>
            <w:r>
              <w:t>. Отражено в пояснительной записке</w:t>
            </w:r>
          </w:p>
        </w:tc>
      </w:tr>
      <w:tr w:rsidR="00137C3B" w:rsidRPr="00816AD5" w14:paraId="63A735ED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00AA45" w14:textId="77777777" w:rsidR="00137C3B" w:rsidRPr="00E64BF2" w:rsidRDefault="00137C3B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0BF95" w14:textId="77777777" w:rsidR="00137C3B" w:rsidRPr="00022DD8" w:rsidRDefault="00E026BD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</w:t>
            </w:r>
            <w:r w:rsidRPr="00E026BD">
              <w:rPr>
                <w:rFonts w:eastAsiaTheme="minorHAnsi"/>
                <w:color w:val="000000"/>
                <w:lang w:eastAsia="en-US"/>
              </w:rPr>
              <w:t>частники обсуждения указали на отсутствие раскрытия в проекте ГОСТ Р заявленной цели разработки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12788A" w14:textId="1EAD9F19" w:rsidR="00137C3B" w:rsidRPr="00972F32" w:rsidRDefault="00E62A24" w:rsidP="00972F32">
            <w:pPr>
              <w:jc w:val="both"/>
              <w:rPr>
                <w:b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972F32">
              <w:rPr>
                <w:b/>
              </w:rPr>
              <w:t xml:space="preserve"> </w:t>
            </w:r>
            <w:r w:rsidR="00972F32">
              <w:rPr>
                <w:sz w:val="22"/>
                <w:szCs w:val="22"/>
              </w:rPr>
              <w:t>Документ существенно доработан.</w:t>
            </w:r>
          </w:p>
        </w:tc>
      </w:tr>
      <w:tr w:rsidR="00E026BD" w:rsidRPr="00816AD5" w14:paraId="2359171A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CC9F3D" w14:textId="77777777" w:rsidR="00E026BD" w:rsidRPr="00E64BF2" w:rsidRDefault="00E026BD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5AE57" w14:textId="77777777" w:rsidR="00E026BD" w:rsidRDefault="00E026BD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>Стандарт включает избыточные требования, не относящиеся к области применения, так как проведение описанных в проекте стандарта комплексных аудитов требует избыточных аудиторских и производственных ресурсов. При этом, по многим заявленным направлениям уже существуют стандарты с требованиями к проведению аудитов, а для достижения заявленной цели требуется проверка конкретных процессов.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E2EE0" w14:textId="1344595A" w:rsidR="00E026BD" w:rsidRPr="00972F32" w:rsidRDefault="00E62A24" w:rsidP="00972F32">
            <w:pPr>
              <w:jc w:val="both"/>
              <w:rPr>
                <w:b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972F32">
              <w:rPr>
                <w:b/>
              </w:rPr>
              <w:t xml:space="preserve"> </w:t>
            </w:r>
            <w:r w:rsidR="00972F32">
              <w:rPr>
                <w:sz w:val="22"/>
                <w:szCs w:val="22"/>
              </w:rPr>
              <w:t>Документ существенно доработан</w:t>
            </w:r>
            <w:r>
              <w:rPr>
                <w:sz w:val="22"/>
                <w:szCs w:val="22"/>
              </w:rPr>
              <w:t>. Избыточные требования сняты.</w:t>
            </w:r>
          </w:p>
        </w:tc>
      </w:tr>
      <w:tr w:rsidR="00E026BD" w:rsidRPr="00816AD5" w14:paraId="4403FAC9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D7FE1D" w14:textId="77777777" w:rsidR="00E026BD" w:rsidRPr="00E64BF2" w:rsidRDefault="00E026BD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C64D2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Отсутствует </w:t>
            </w:r>
            <w:r w:rsidRPr="00E026BD">
              <w:rPr>
                <w:rFonts w:eastAsiaTheme="minorHAnsi"/>
                <w:color w:val="000000"/>
                <w:lang w:eastAsia="en-US"/>
              </w:rPr>
              <w:t xml:space="preserve">полнота и </w:t>
            </w:r>
            <w:r>
              <w:rPr>
                <w:rFonts w:eastAsiaTheme="minorHAnsi"/>
                <w:color w:val="000000"/>
                <w:lang w:eastAsia="en-US"/>
              </w:rPr>
              <w:t>до</w:t>
            </w:r>
            <w:r w:rsidRPr="00E026BD">
              <w:rPr>
                <w:rFonts w:eastAsiaTheme="minorHAnsi"/>
                <w:color w:val="000000"/>
                <w:lang w:eastAsia="en-US"/>
              </w:rPr>
              <w:t>статочность уровня гар</w:t>
            </w:r>
            <w:r>
              <w:rPr>
                <w:rFonts w:eastAsiaTheme="minorHAnsi"/>
                <w:color w:val="000000"/>
                <w:lang w:eastAsia="en-US"/>
              </w:rPr>
              <w:t>монизации разрабатываемого станд</w:t>
            </w:r>
            <w:r w:rsidRPr="00E026BD">
              <w:rPr>
                <w:rFonts w:eastAsiaTheme="minorHAnsi"/>
                <w:color w:val="000000"/>
                <w:lang w:eastAsia="en-US"/>
              </w:rPr>
              <w:t>арта с аналогичным ме</w:t>
            </w:r>
            <w:r>
              <w:rPr>
                <w:rFonts w:eastAsiaTheme="minorHAnsi"/>
                <w:color w:val="000000"/>
                <w:lang w:eastAsia="en-US"/>
              </w:rPr>
              <w:t>жду</w:t>
            </w:r>
            <w:r w:rsidRPr="00E026BD">
              <w:rPr>
                <w:rFonts w:eastAsiaTheme="minorHAnsi"/>
                <w:color w:val="000000"/>
                <w:lang w:eastAsia="en-US"/>
              </w:rPr>
              <w:t>наро</w:t>
            </w:r>
            <w:r>
              <w:rPr>
                <w:rFonts w:eastAsiaTheme="minorHAnsi"/>
                <w:color w:val="000000"/>
                <w:lang w:eastAsia="en-US"/>
              </w:rPr>
              <w:t xml:space="preserve">дным (региональным) стандартом. </w:t>
            </w:r>
            <w:r w:rsidRPr="00E026BD">
              <w:rPr>
                <w:rFonts w:eastAsiaTheme="minorHAnsi"/>
                <w:color w:val="000000"/>
                <w:lang w:eastAsia="en-US"/>
              </w:rPr>
              <w:t>Разработчиком данная информация не предоставлена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48E4D" w14:textId="1EA6DD85" w:rsidR="00E026BD" w:rsidRPr="00F77672" w:rsidRDefault="00E62A24" w:rsidP="00972F32">
            <w:pPr>
              <w:jc w:val="both"/>
              <w:rPr>
                <w:color w:val="FF0000"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972F3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Информация </w:t>
            </w:r>
            <w:r w:rsidR="00972F32">
              <w:rPr>
                <w:sz w:val="22"/>
                <w:szCs w:val="22"/>
              </w:rPr>
              <w:t xml:space="preserve">о гармонизации </w:t>
            </w:r>
            <w:r>
              <w:rPr>
                <w:sz w:val="22"/>
                <w:szCs w:val="22"/>
              </w:rPr>
              <w:t>дополнена в разделе Введение</w:t>
            </w:r>
          </w:p>
        </w:tc>
      </w:tr>
      <w:tr w:rsidR="00E026BD" w:rsidRPr="00816AD5" w14:paraId="3940E14F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B8D08D" w14:textId="77777777" w:rsidR="00E026BD" w:rsidRPr="00E64BF2" w:rsidRDefault="00E026BD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5A1C4" w14:textId="77777777" w:rsidR="00E026BD" w:rsidRPr="00E026BD" w:rsidRDefault="00E026BD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>В разделе 1 «Область применения» стандарта указанная цель в части параллельного импорта продукции сформулирована не корректно. Аспект стандартизации в контракте на разработку стандарта сформулирован как «противодействие обороту фальсифицированной и контрафактной продукции при осуществлении параллельного импорта продукции». Данная формулировка в пункте 1.2 проекта стандарта заменена на «порядок осуществления параллельного импорта продукции» (с пропуском слова «устанавливают»). В данной формулировке аспект стандартизации входит в противоречие с нормативными правовыми документами Российской Федерации, поскольку «порядок осуществления параллельного импорта» устанавливается только нормативными правовыми актами федеральных органов исполнительной власти, актами судебных органов, федеральными  законами и не может быть установлен стандартом.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BAF4D" w14:textId="7BA937AE" w:rsidR="00E026BD" w:rsidRPr="00F77672" w:rsidRDefault="00E62A24" w:rsidP="00972F32">
            <w:pPr>
              <w:jc w:val="both"/>
              <w:rPr>
                <w:color w:val="FF0000"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972F3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Противоречия устранены</w:t>
            </w:r>
          </w:p>
        </w:tc>
      </w:tr>
      <w:tr w:rsidR="00E026BD" w:rsidRPr="00816AD5" w14:paraId="5481563B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910605B" w14:textId="77777777" w:rsidR="00E026BD" w:rsidRPr="00E64BF2" w:rsidRDefault="00E026BD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D2F91" w14:textId="77777777" w:rsid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>В проекте стандарта в разделе «Библиография» представлен только один документ из перечисленных - Приказ Министерства промышленности и торговли Российской Федерации от 21 июля 2023 г. N 2701, что в недостаточной мере раскрывает установленный порядок организации параллельного импорта в Российской Федерации</w:t>
            </w:r>
            <w:r w:rsidR="00C62876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026A378" w14:textId="77777777" w:rsidR="00C62876" w:rsidRDefault="00C62876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555A0B9C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>К нормативным правовым актам, устанавливающим порядок осуществления параллельного импорта, относятся:</w:t>
            </w:r>
          </w:p>
          <w:p w14:paraId="7A7C316A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bookmarkStart w:id="1" w:name="_Hlk179565868"/>
            <w:r>
              <w:rPr>
                <w:rFonts w:eastAsiaTheme="minorHAnsi"/>
                <w:color w:val="000000"/>
                <w:lang w:eastAsia="en-US"/>
              </w:rPr>
              <w:t xml:space="preserve"> - </w:t>
            </w:r>
            <w:r w:rsidRPr="00E026BD">
              <w:rPr>
                <w:rFonts w:eastAsiaTheme="minorHAnsi"/>
                <w:color w:val="000000"/>
                <w:lang w:eastAsia="en-US"/>
              </w:rPr>
              <w:t>Решение Коллегии Евразийской экономической комиссии от 25 сентября 2012 г, N 201 «О Соглашении о единых принципах регулирования в сфере охраны и защиты прав интеллектуальной собственности»;</w:t>
            </w:r>
          </w:p>
          <w:p w14:paraId="0980B63C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- </w:t>
            </w:r>
            <w:r w:rsidRPr="00E026BD">
              <w:rPr>
                <w:rFonts w:eastAsiaTheme="minorHAnsi"/>
                <w:color w:val="000000"/>
                <w:lang w:eastAsia="en-US"/>
              </w:rPr>
              <w:t>Постановление Конституционного Суда РФ от 13.02.2018 8-П «По делу о проверке конституционности положений пункта 4 статьи 1252, статьи 1487 и пунктов 1, 2 и 4 статьи 1515 Гражданского кодекса Российской Федерации в связи с жалобой общества с ограниченной ответственностью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026BD">
              <w:rPr>
                <w:rFonts w:eastAsiaTheme="minorHAnsi"/>
                <w:color w:val="000000"/>
                <w:lang w:eastAsia="en-US"/>
              </w:rPr>
              <w:t>«ПАГ»</w:t>
            </w:r>
            <w:r>
              <w:rPr>
                <w:rFonts w:eastAsiaTheme="minorHAnsi"/>
                <w:color w:val="000000"/>
                <w:lang w:eastAsia="en-US"/>
              </w:rPr>
              <w:t>;</w:t>
            </w:r>
          </w:p>
          <w:p w14:paraId="29DBBFB0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E026BD">
              <w:rPr>
                <w:rFonts w:eastAsiaTheme="minorHAnsi"/>
                <w:color w:val="000000"/>
                <w:lang w:eastAsia="en-US"/>
              </w:rPr>
              <w:t>Постановление Правительства Российской Федерации от 29 марта 2022 г. №506 «О товарах (группах товаров),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деятельности, выраженные в таких товарах, и средства индивидуализации, которыми такие товары маркированы» (Собрание законодательства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026BD">
              <w:rPr>
                <w:rFonts w:eastAsiaTheme="minorHAnsi"/>
                <w:color w:val="000000"/>
                <w:lang w:eastAsia="en-US"/>
              </w:rPr>
              <w:t>Российской Федерации, 2022, № 14, ст. 2286)</w:t>
            </w:r>
          </w:p>
          <w:p w14:paraId="6E559D00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Pr="00E026BD">
              <w:rPr>
                <w:rFonts w:eastAsiaTheme="minorHAnsi"/>
                <w:color w:val="000000"/>
                <w:lang w:eastAsia="en-US"/>
              </w:rPr>
              <w:t xml:space="preserve"> Федеральный закон от 28 июня 2022 г. № 213-ФЗ «О внесении изменения в статью 18 Федерального закона «О внесении изменений в отдельные законодательные акты Российской Федерации».</w:t>
            </w:r>
          </w:p>
          <w:p w14:paraId="6574EF93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E026BD">
              <w:rPr>
                <w:rFonts w:eastAsiaTheme="minorHAnsi"/>
                <w:color w:val="000000"/>
                <w:lang w:eastAsia="en-US"/>
              </w:rPr>
              <w:t xml:space="preserve"> Приказ Министерства промышленности и торговли Российской Федерации от 21 июля 2023 г. № 2701 «Об утверждении перечня товаров (групп товаров), в отношении которых не применяются положения статей 1252, 1254, пункта 5 статьи 1286.1, статей 1301, 1311, 1406.1, подпункта 1 статьи 1446, статей 1472, 1515 и 1537 Гражданского кодекса Российской Федерации при условии введения указанных товаров (групп товаров) в оборот за пределами территории Российской Федерации правообладателями</w:t>
            </w:r>
          </w:p>
          <w:p w14:paraId="5217CDDE" w14:textId="77777777" w:rsid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026BD">
              <w:rPr>
                <w:rFonts w:eastAsiaTheme="minorHAnsi"/>
                <w:color w:val="000000"/>
                <w:lang w:eastAsia="en-US"/>
              </w:rPr>
              <w:t xml:space="preserve">(патентообладателями), а также с их согласия»;  </w:t>
            </w:r>
            <w:r w:rsidRPr="00E026BD">
              <w:rPr>
                <w:rFonts w:eastAsiaTheme="minorHAnsi"/>
                <w:color w:val="000000"/>
                <w:lang w:eastAsia="en-US"/>
              </w:rPr>
              <w:tab/>
            </w:r>
          </w:p>
          <w:p w14:paraId="764193F6" w14:textId="77777777" w:rsidR="00E026BD" w:rsidRPr="00E026BD" w:rsidRDefault="00E026BD" w:rsidP="00E026BD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E026BD">
              <w:rPr>
                <w:rFonts w:eastAsiaTheme="minorHAnsi"/>
                <w:color w:val="000000"/>
                <w:lang w:eastAsia="en-US"/>
              </w:rPr>
              <w:t>документы Федеральной таможенной службы о правилах документально</w:t>
            </w:r>
            <w:r>
              <w:rPr>
                <w:rFonts w:eastAsiaTheme="minorHAnsi"/>
                <w:color w:val="000000"/>
                <w:lang w:eastAsia="en-US"/>
              </w:rPr>
              <w:t xml:space="preserve">го </w:t>
            </w:r>
            <w:r w:rsidRPr="00E026BD">
              <w:rPr>
                <w:rFonts w:eastAsiaTheme="minorHAnsi"/>
                <w:color w:val="000000"/>
                <w:lang w:eastAsia="en-US"/>
              </w:rPr>
              <w:t>оформления,</w:t>
            </w:r>
            <w:r w:rsidRPr="00E026BD">
              <w:rPr>
                <w:rFonts w:eastAsiaTheme="minorHAnsi"/>
                <w:color w:val="000000"/>
                <w:lang w:eastAsia="en-US"/>
              </w:rPr>
              <w:tab/>
              <w:t>прослеживаемости и маркирования импортируемых товаров.</w:t>
            </w:r>
            <w:bookmarkEnd w:id="1"/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64E29" w14:textId="53332EB5" w:rsidR="00E026BD" w:rsidRPr="00F77672" w:rsidRDefault="00E62A24" w:rsidP="00972F32">
            <w:pPr>
              <w:jc w:val="both"/>
              <w:rPr>
                <w:color w:val="FF0000"/>
              </w:rPr>
            </w:pPr>
            <w:r w:rsidRPr="00BE0185">
              <w:rPr>
                <w:b/>
                <w:sz w:val="22"/>
                <w:szCs w:val="22"/>
              </w:rPr>
              <w:t>Принято.</w:t>
            </w:r>
            <w:r w:rsidR="00972F3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Документы</w:t>
            </w:r>
            <w:r w:rsidR="00215043">
              <w:rPr>
                <w:sz w:val="22"/>
                <w:szCs w:val="22"/>
              </w:rPr>
              <w:t xml:space="preserve"> представлены в документе и добавлены в раздел «Библиография»</w:t>
            </w:r>
            <w:r>
              <w:rPr>
                <w:sz w:val="22"/>
                <w:szCs w:val="22"/>
              </w:rPr>
              <w:t>.</w:t>
            </w:r>
          </w:p>
        </w:tc>
      </w:tr>
      <w:tr w:rsidR="00E026BD" w:rsidRPr="00816AD5" w14:paraId="13D4DFB8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D5FF63" w14:textId="77777777" w:rsidR="00E026BD" w:rsidRPr="00E64BF2" w:rsidRDefault="00E026BD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3264C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В проекте ГОСТ Р не использованы термины, стандартизованные на национальном уровне, а именно ГОСТ Р 57881—2023 «Противодействие незаконному обороту промышленной продукции. Термины и определения»</w:t>
            </w:r>
          </w:p>
          <w:p w14:paraId="6FD10753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lastRenderedPageBreak/>
              <w:t>Имеется противоречие между стандартизованными терминами и терминами, которые определены и использованы в разрабатываемом стандарте.</w:t>
            </w:r>
          </w:p>
          <w:p w14:paraId="4112FF10" w14:textId="77777777" w:rsidR="00E026BD" w:rsidRPr="00E026BD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Проект ГОСТ Р имеет ссылки на ГОСТ РВ 0015—002—2020, регламентирующим требования к системе менеджмента качества в сфере исследований, разработки, производства, эксплуатации, ремонта, утилизации, поставки продукции военного назначения, что не советует области применения данного ГОСТ Р, как национального стандарта и существенно ограничивает возможности пользователей стандарта.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FED72" w14:textId="54515C93" w:rsidR="00C912FF" w:rsidRPr="00972F32" w:rsidRDefault="00C912FF" w:rsidP="00972F32">
            <w:pPr>
              <w:jc w:val="both"/>
              <w:rPr>
                <w:b/>
                <w:bCs/>
              </w:rPr>
            </w:pPr>
            <w:r w:rsidRPr="00C912FF">
              <w:rPr>
                <w:b/>
                <w:bCs/>
              </w:rPr>
              <w:lastRenderedPageBreak/>
              <w:t>Принято.</w:t>
            </w:r>
            <w:r w:rsidR="00972F32">
              <w:rPr>
                <w:b/>
                <w:bCs/>
              </w:rPr>
              <w:t xml:space="preserve"> </w:t>
            </w:r>
            <w:r w:rsidRPr="00C912FF">
              <w:t>Исправлено</w:t>
            </w:r>
          </w:p>
        </w:tc>
      </w:tr>
      <w:tr w:rsidR="00C62876" w:rsidRPr="00816AD5" w14:paraId="2D409309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975D40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13E10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В обеспечение требований ГОСТ 1.5, ГОСТ Р 1.5 и в соответствии с наименованием группы стандартов (групповым наименованием), стандарт должен содержать положения, связанные с проведением технического аудита процессов предприятия, направленных на предотвращение фальсификации и контрафакта, что недостаточно отражено в тексте проекта ГОСТ Р и отмечено в отзывах на проект стандарта.</w:t>
            </w:r>
          </w:p>
          <w:p w14:paraId="0916AF2D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Титульный лист содержит указания на принадлежность стандарта к</w:t>
            </w:r>
          </w:p>
          <w:p w14:paraId="464B1023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Системе защиты от фальсификаций и контрафакта и к Единой система защиты от коррозии и старения. Единая система защиты от коррозии и старения не входит в область применения данного стандарта.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6F0CC" w14:textId="14C8B0B4" w:rsidR="00C912FF" w:rsidRPr="00972F32" w:rsidRDefault="00C912FF" w:rsidP="00972F32">
            <w:pPr>
              <w:jc w:val="both"/>
            </w:pPr>
            <w:r w:rsidRPr="00C912FF">
              <w:rPr>
                <w:b/>
                <w:bCs/>
              </w:rPr>
              <w:t>Принято</w:t>
            </w:r>
            <w:r w:rsidRPr="00C912FF">
              <w:t>.</w:t>
            </w:r>
            <w:r w:rsidR="00972F32">
              <w:t xml:space="preserve"> Документ существенно доработан</w:t>
            </w:r>
          </w:p>
        </w:tc>
      </w:tr>
      <w:tr w:rsidR="00C62876" w:rsidRPr="00816AD5" w14:paraId="3BEE482D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557A57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32CAD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В нарушение п. 5.24, п. 5.3.1 ГОСТ Р 1.2—2020 «Стандартизация в Российской Федерации. Стандарты национальные Российской Федерации. Правила разработки, утверждения, обновления, внесения правок и отмены» (далее ГОСТ Р 12—2020) разработчиком в сводке отзывов не были отражены все замечания и предложения, высказанные в отзывах о проекте ГОСТ Р. Часть критических отзывов, касающихся стандарта в целом отклонена необоснованно.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D738" w14:textId="2648D1D7" w:rsidR="00C912FF" w:rsidRPr="00972F32" w:rsidRDefault="00C912FF" w:rsidP="00972F32">
            <w:pPr>
              <w:jc w:val="both"/>
              <w:rPr>
                <w:b/>
                <w:bCs/>
              </w:rPr>
            </w:pPr>
            <w:r w:rsidRPr="00215043">
              <w:rPr>
                <w:b/>
                <w:bCs/>
              </w:rPr>
              <w:t>Принято.</w:t>
            </w:r>
            <w:r w:rsidR="00972F32">
              <w:rPr>
                <w:b/>
                <w:bCs/>
              </w:rPr>
              <w:t xml:space="preserve"> </w:t>
            </w:r>
            <w:r w:rsidRPr="00215043">
              <w:t>Отражены в разделе выше «Замечания по отзывам»</w:t>
            </w:r>
          </w:p>
        </w:tc>
      </w:tr>
      <w:tr w:rsidR="00C62876" w:rsidRPr="00816AD5" w14:paraId="3CC7B5C2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53AF1A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16099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Правила противодействия обороту фальсифицированной и контрафактной продукции при параллельном импорте в проекте стандарта не определены.</w:t>
            </w:r>
          </w:p>
          <w:p w14:paraId="0093937F" w14:textId="77777777" w:rsidR="00C62876" w:rsidRPr="00C62876" w:rsidRDefault="00C62876" w:rsidP="00C6287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В проекте ГОСТ Р не раскрыта заявленная цель разработки стандарта, то есть не установлены правила проведения аудита в интересах противодействия обороту фальсифицированной и контрафактной продукции. Так, в проекте ГОСТ Р отсутствуют конкретные требования для системы, действующей на предприятии для защиты от фальсификаций и контрафакта, в том числе сценариев и алгоритмов по определению и предупреждению оборота контрафактной и фальсифицированной продукции. Приведенные положения в отношении противодействия обороту фальсифицированной и контрафактной продукции приведены только в виде ссылок на действующие стандарты и не содержат каких-либо новых нормативных положений в указанной области.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E0E4F" w14:textId="52EFB1A8" w:rsidR="00C62876" w:rsidRPr="00F77672" w:rsidRDefault="00215043" w:rsidP="00972F32">
            <w:pPr>
              <w:jc w:val="both"/>
              <w:rPr>
                <w:color w:val="FF0000"/>
              </w:rPr>
            </w:pPr>
            <w:r w:rsidRPr="00215043">
              <w:rPr>
                <w:b/>
                <w:bCs/>
              </w:rPr>
              <w:t>Принято.</w:t>
            </w:r>
            <w:r w:rsidR="00972F32">
              <w:rPr>
                <w:b/>
                <w:bCs/>
              </w:rPr>
              <w:t xml:space="preserve"> </w:t>
            </w:r>
            <w:r>
              <w:t xml:space="preserve">Добавлен </w:t>
            </w:r>
            <w:r w:rsidR="00972F32">
              <w:t>под</w:t>
            </w:r>
            <w:r>
              <w:t xml:space="preserve">раздел </w:t>
            </w:r>
            <w:r w:rsidR="00972F32">
              <w:t>9.3</w:t>
            </w:r>
            <w:r>
              <w:t>.</w:t>
            </w:r>
          </w:p>
        </w:tc>
      </w:tr>
      <w:tr w:rsidR="00E026BD" w:rsidRPr="00816AD5" w14:paraId="526E67BB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94963D" w14:textId="77777777" w:rsidR="00E026BD" w:rsidRPr="00E64BF2" w:rsidRDefault="00E026BD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475EE" w14:textId="77777777" w:rsidR="00E026BD" w:rsidRPr="00E026BD" w:rsidRDefault="00C62876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Приведенные в проекте стандарта правила аудита в отношении показателей производительности, энергопотребления, эффективности использования оборудования, соответствия уровней действующего производства новейшим разработкам, состояния приборов учета коммунальных ресурсов, состояния охраны труда, состояния электрохозяйства, газового хозяйства, исправного состояния и безопасной эксплуатации тепловых энергоустановок, лифтов, оборудования, регистрации несчастных случаев на производстве не имеют прямого отношения к противодействию оборота фальсифицированной и контрафактной продукции.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D0826" w14:textId="3FD862A6" w:rsidR="00E026BD" w:rsidRPr="00972F32" w:rsidRDefault="00215043" w:rsidP="00972F32">
            <w:pPr>
              <w:jc w:val="both"/>
              <w:rPr>
                <w:b/>
                <w:bCs/>
              </w:rPr>
            </w:pPr>
            <w:r w:rsidRPr="00215043">
              <w:rPr>
                <w:b/>
                <w:bCs/>
              </w:rPr>
              <w:t>Принято.</w:t>
            </w:r>
            <w:r w:rsidR="00972F32">
              <w:rPr>
                <w:b/>
                <w:bCs/>
              </w:rPr>
              <w:t xml:space="preserve"> </w:t>
            </w:r>
            <w:r>
              <w:t>Исключено.</w:t>
            </w:r>
          </w:p>
        </w:tc>
      </w:tr>
      <w:tr w:rsidR="00C62876" w:rsidRPr="00816AD5" w14:paraId="7E481779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8E472C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D65D0" w14:textId="5C98BC9A" w:rsidR="00C62876" w:rsidRPr="00C62876" w:rsidRDefault="00C62876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 xml:space="preserve">В пункте 5.13 без должных оснований устанавливаются правила выдачи разрешения для внешнего поставщика поставлять продукцию (или ее часть) с отступлениями от требований, что выходит за рамки объекта и аспекта стандартизации для стандарта на проведение аудита, который заключается в оценивании соответствия объекта установленным требованиям, а не в установлении новых требований к объекту. Правила выпуска, утверждения временных отступлений от требований конструкторской и технологической документации в процессе производства устанавливается предприятием и предполагает, в общем случае согласование с технологом, техническим контролем, разработчиком продукции, </w:t>
            </w:r>
            <w:r w:rsidR="00F37F5C" w:rsidRPr="00F37F5C">
              <w:rPr>
                <w:rFonts w:eastAsiaTheme="minorHAnsi"/>
                <w:color w:val="000000"/>
                <w:lang w:eastAsia="en-US"/>
              </w:rPr>
              <w:t xml:space="preserve">Привет! </w:t>
            </w:r>
            <w:r w:rsidRPr="00C62876">
              <w:rPr>
                <w:rFonts w:eastAsiaTheme="minorHAnsi"/>
                <w:color w:val="000000"/>
                <w:lang w:eastAsia="en-US"/>
              </w:rPr>
              <w:t xml:space="preserve">предъявил требования к продукции). Устанавливаются формы документов карт разрешений, порядок их учета и хранения. Нет единого национального стандарта на выдачу отступлений и проект стандарта не создает нормативной основы для стандартизации данного процесса. 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795BC" w14:textId="1A7DE2A4" w:rsidR="00C62876" w:rsidRPr="00972F32" w:rsidRDefault="00215043" w:rsidP="00972F32">
            <w:pPr>
              <w:jc w:val="both"/>
              <w:rPr>
                <w:b/>
                <w:bCs/>
              </w:rPr>
            </w:pPr>
            <w:r w:rsidRPr="00AE2713">
              <w:rPr>
                <w:b/>
                <w:bCs/>
              </w:rPr>
              <w:t>Принято.</w:t>
            </w:r>
            <w:r w:rsidR="00972F32">
              <w:rPr>
                <w:b/>
                <w:bCs/>
              </w:rPr>
              <w:t xml:space="preserve"> </w:t>
            </w:r>
            <w:r w:rsidR="00972F32">
              <w:t>Исключено</w:t>
            </w:r>
          </w:p>
        </w:tc>
      </w:tr>
      <w:tr w:rsidR="00401E82" w:rsidRPr="00816AD5" w14:paraId="15CF0E72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E14B7BD" w14:textId="77777777" w:rsidR="00401E82" w:rsidRPr="00E64BF2" w:rsidRDefault="00401E82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9B92F" w14:textId="1ADC61A3" w:rsidR="00401E82" w:rsidRPr="00C62876" w:rsidRDefault="00401E82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Не соответствует объекту и аспекту стандартизации и является ошибочным требование в пункте 5.14: «С целью предотвращения повторения дефектов продукции поставщик должен предоставить анализ видов, последствий и критичности отказов по ГОСТ 27.310». Анализ по ГОСТ 27.310 производится для типа изделия при разработке или модернизации изделия в рамках опытно-конструкторских работ с целью выбора конструктивной схемы изделия, обладающей заданной надежностью и безопасностью. Метод анализа не применим для экземпляра изделия с дефектом для определения причины появления дефекта.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0CB9" w14:textId="0DE32FF1" w:rsidR="00401E82" w:rsidRPr="00972F32" w:rsidRDefault="00AE2713" w:rsidP="00972F32">
            <w:pPr>
              <w:jc w:val="both"/>
              <w:rPr>
                <w:b/>
                <w:bCs/>
              </w:rPr>
            </w:pPr>
            <w:r w:rsidRPr="00AE2713">
              <w:rPr>
                <w:b/>
                <w:bCs/>
              </w:rPr>
              <w:t>Принято.</w:t>
            </w:r>
            <w:r w:rsidR="00972F32">
              <w:rPr>
                <w:b/>
                <w:bCs/>
              </w:rPr>
              <w:t xml:space="preserve"> </w:t>
            </w:r>
            <w:r w:rsidRPr="00AE2713">
              <w:t>Пункт исключен</w:t>
            </w:r>
          </w:p>
        </w:tc>
      </w:tr>
      <w:tr w:rsidR="00C62876" w:rsidRPr="00816AD5" w14:paraId="03D1ED0C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B9766B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0AB48" w14:textId="77777777" w:rsidR="00C62876" w:rsidRPr="00C62876" w:rsidRDefault="00C62876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Проект стандарта является компиляцией требований из действующих стандартов на разные виды аудитов с общей направленностью, не отражающей тематику защиты от фальсификаций и контрафакта. По указанной причине указанные цели не соответствуют задачам и содержанию технического аудита.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7BCC6" w14:textId="6313941E" w:rsidR="00C62876" w:rsidRPr="00F77672" w:rsidRDefault="00215043" w:rsidP="00972F32">
            <w:pPr>
              <w:jc w:val="both"/>
              <w:rPr>
                <w:color w:val="FF0000"/>
              </w:rPr>
            </w:pPr>
            <w:r w:rsidRPr="00215043">
              <w:rPr>
                <w:b/>
                <w:bCs/>
              </w:rPr>
              <w:t>Принято.</w:t>
            </w:r>
            <w:r w:rsidR="00972F32">
              <w:t xml:space="preserve"> Документ существенно доработан.</w:t>
            </w:r>
          </w:p>
        </w:tc>
      </w:tr>
      <w:tr w:rsidR="00C62876" w:rsidRPr="00816AD5" w14:paraId="29D90DD9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7F952A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A41C0" w14:textId="77777777" w:rsidR="00C62876" w:rsidRPr="00C62876" w:rsidRDefault="00C62876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 xml:space="preserve">Имеющееся в стандарте единственное положение о том, что «Входящая продукция, которая ввозится по параллельному импорту, должна сопровождаться такими же </w:t>
            </w:r>
            <w:r w:rsidRPr="00C62876">
              <w:rPr>
                <w:rFonts w:eastAsiaTheme="minorHAnsi"/>
                <w:color w:val="000000"/>
                <w:lang w:eastAsia="en-US"/>
              </w:rPr>
              <w:lastRenderedPageBreak/>
              <w:t>документами, как и обычная продукция. не обеспечивает задачу противодействия обороту незаконной продукции при параллельном импорте и содержит не раскрытый в тексте термин «обычная продукция». Текст «возможно необходима определенная маркировка» не отвечает требованиям к представлению положений стандарта.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94642" w14:textId="323141E8" w:rsidR="00C62876" w:rsidRPr="00972F32" w:rsidRDefault="00215043" w:rsidP="00972F32">
            <w:pPr>
              <w:jc w:val="both"/>
              <w:rPr>
                <w:b/>
                <w:bCs/>
              </w:rPr>
            </w:pPr>
            <w:r w:rsidRPr="00215043">
              <w:rPr>
                <w:b/>
                <w:bCs/>
              </w:rPr>
              <w:lastRenderedPageBreak/>
              <w:t>Принято.</w:t>
            </w:r>
            <w:r w:rsidR="00972F32">
              <w:rPr>
                <w:b/>
                <w:bCs/>
              </w:rPr>
              <w:t xml:space="preserve"> </w:t>
            </w:r>
            <w:r>
              <w:t xml:space="preserve">Исправлено. </w:t>
            </w:r>
          </w:p>
        </w:tc>
      </w:tr>
      <w:tr w:rsidR="00C62876" w:rsidRPr="00816AD5" w14:paraId="4A91A7BA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F4F655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ACCB4" w14:textId="77777777" w:rsidR="00C62876" w:rsidRPr="00C62876" w:rsidRDefault="00C62876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Раздел «Классификация» не соответствует области применения проекта ГОСТ Р.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C0D94" w14:textId="6CDEAF5D" w:rsidR="00B75FFC" w:rsidRPr="00F77672" w:rsidRDefault="00B75FFC" w:rsidP="00972F32">
            <w:pPr>
              <w:jc w:val="both"/>
              <w:rPr>
                <w:color w:val="FF0000"/>
              </w:rPr>
            </w:pPr>
            <w:r w:rsidRPr="00B75FFC">
              <w:rPr>
                <w:b/>
                <w:bCs/>
              </w:rPr>
              <w:t>Принято.</w:t>
            </w:r>
            <w:r w:rsidR="00972F32">
              <w:rPr>
                <w:b/>
                <w:bCs/>
              </w:rPr>
              <w:t xml:space="preserve"> </w:t>
            </w:r>
            <w:r w:rsidRPr="00B75FFC">
              <w:t xml:space="preserve">Раздел </w:t>
            </w:r>
            <w:r w:rsidR="00972F32">
              <w:t>доработан</w:t>
            </w:r>
          </w:p>
        </w:tc>
      </w:tr>
      <w:tr w:rsidR="00C62876" w:rsidRPr="00816AD5" w14:paraId="76199BBB" w14:textId="77777777" w:rsidTr="00E64BF2">
        <w:tc>
          <w:tcPr>
            <w:tcW w:w="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DC76EA" w14:textId="77777777" w:rsidR="00C62876" w:rsidRPr="00E64BF2" w:rsidRDefault="00C62876" w:rsidP="00E64BF2">
            <w:pPr>
              <w:pStyle w:val="a3"/>
              <w:numPr>
                <w:ilvl w:val="0"/>
                <w:numId w:val="3"/>
              </w:numPr>
              <w:ind w:left="2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AE1E0" w14:textId="77777777" w:rsidR="00C62876" w:rsidRPr="00C62876" w:rsidRDefault="00C62876" w:rsidP="00137C3B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62876">
              <w:rPr>
                <w:rFonts w:eastAsiaTheme="minorHAnsi"/>
                <w:color w:val="000000"/>
                <w:lang w:eastAsia="en-US"/>
              </w:rPr>
              <w:t>Из раздела 6 не ясно, кто осуществляет планирование аудита. Текст в примечании пункта 6.2 о возможности планирования агентом по реализации программ технического перевооружения и реконструкции, капитального ремонта объектов, ремонтно-эксплуатационных нужд и проведению конкурсных торгов не является требованием и оставляет открытым вопрос, кто осуществляет планирование при неучастии в планировании указанного агента.</w:t>
            </w: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8134F" w14:textId="1016F6F9" w:rsidR="00C62876" w:rsidRPr="00972F32" w:rsidRDefault="008C5604" w:rsidP="00972F32">
            <w:pPr>
              <w:jc w:val="both"/>
              <w:rPr>
                <w:b/>
                <w:bCs/>
              </w:rPr>
            </w:pPr>
            <w:r w:rsidRPr="00B75FFC">
              <w:rPr>
                <w:b/>
                <w:bCs/>
              </w:rPr>
              <w:t>Принято.</w:t>
            </w:r>
            <w:r w:rsidR="00972F32">
              <w:rPr>
                <w:b/>
                <w:bCs/>
              </w:rPr>
              <w:t xml:space="preserve"> </w:t>
            </w:r>
            <w:r w:rsidR="00972F32">
              <w:t>Раздел доработан</w:t>
            </w:r>
          </w:p>
        </w:tc>
      </w:tr>
    </w:tbl>
    <w:p w14:paraId="4F785390" w14:textId="77777777" w:rsidR="00137C3B" w:rsidRDefault="00137C3B"/>
    <w:p w14:paraId="3A864C64" w14:textId="77777777" w:rsidR="00137C3B" w:rsidRDefault="00137C3B" w:rsidP="00385A84">
      <w:pPr>
        <w:ind w:left="2268"/>
      </w:pPr>
    </w:p>
    <w:p w14:paraId="4D2D7CCE" w14:textId="0189C5C9" w:rsidR="00385A84" w:rsidRDefault="00385A84" w:rsidP="00385A84">
      <w:pPr>
        <w:ind w:left="2268"/>
      </w:pPr>
      <w:r>
        <w:t>Составитель сводки отзывов</w:t>
      </w:r>
      <w:r w:rsidR="008B3A22">
        <w:tab/>
      </w:r>
      <w:r w:rsidR="008B3A22">
        <w:tab/>
      </w:r>
      <w:r w:rsidR="008B3A22">
        <w:tab/>
      </w:r>
      <w:r w:rsidR="008B3A22">
        <w:tab/>
      </w:r>
      <w:r w:rsidR="008B3A22">
        <w:tab/>
      </w:r>
      <w:r w:rsidR="00F37F5C">
        <w:rPr>
          <w:rFonts w:eastAsiaTheme="minorHAnsi"/>
          <w:noProof/>
          <w:color w:val="000000"/>
          <w:lang w:eastAsia="en-US"/>
        </w:rPr>
        <w:drawing>
          <wp:inline distT="0" distB="0" distL="0" distR="0" wp14:anchorId="1D755350" wp14:editId="3909ECBF">
            <wp:extent cx="1276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3A22">
        <w:tab/>
      </w:r>
      <w:r w:rsidR="008B3A22">
        <w:tab/>
        <w:t>А.В. Горохов</w:t>
      </w:r>
    </w:p>
    <w:sectPr w:rsidR="00385A84" w:rsidSect="00F37F5C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55EB"/>
    <w:multiLevelType w:val="hybridMultilevel"/>
    <w:tmpl w:val="398E7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5BA6"/>
    <w:multiLevelType w:val="hybridMultilevel"/>
    <w:tmpl w:val="5184AC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F15B7C"/>
    <w:multiLevelType w:val="hybridMultilevel"/>
    <w:tmpl w:val="0BE6B668"/>
    <w:lvl w:ilvl="0" w:tplc="51C0A12A">
      <w:start w:val="1"/>
      <w:numFmt w:val="decimal"/>
      <w:lvlText w:val="%1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2E"/>
    <w:rsid w:val="0000461B"/>
    <w:rsid w:val="000200A8"/>
    <w:rsid w:val="00022DD8"/>
    <w:rsid w:val="00046E26"/>
    <w:rsid w:val="00065AB8"/>
    <w:rsid w:val="000711CC"/>
    <w:rsid w:val="000A35B7"/>
    <w:rsid w:val="000B1DEA"/>
    <w:rsid w:val="000C16A0"/>
    <w:rsid w:val="000C6564"/>
    <w:rsid w:val="000C7312"/>
    <w:rsid w:val="00106EA9"/>
    <w:rsid w:val="0010735C"/>
    <w:rsid w:val="00112FF2"/>
    <w:rsid w:val="00137C3B"/>
    <w:rsid w:val="001431F2"/>
    <w:rsid w:val="0017672B"/>
    <w:rsid w:val="00193529"/>
    <w:rsid w:val="001A315C"/>
    <w:rsid w:val="001A44A8"/>
    <w:rsid w:val="001A60E5"/>
    <w:rsid w:val="001A7C57"/>
    <w:rsid w:val="001B1EE6"/>
    <w:rsid w:val="001B7C01"/>
    <w:rsid w:val="001D3927"/>
    <w:rsid w:val="001D63F7"/>
    <w:rsid w:val="00215043"/>
    <w:rsid w:val="00230B4B"/>
    <w:rsid w:val="00236017"/>
    <w:rsid w:val="00241990"/>
    <w:rsid w:val="002642DB"/>
    <w:rsid w:val="00266565"/>
    <w:rsid w:val="00281806"/>
    <w:rsid w:val="00282CBB"/>
    <w:rsid w:val="002C0B6D"/>
    <w:rsid w:val="002C0BAE"/>
    <w:rsid w:val="002E092C"/>
    <w:rsid w:val="002E153A"/>
    <w:rsid w:val="002E22F0"/>
    <w:rsid w:val="002E706D"/>
    <w:rsid w:val="002F3760"/>
    <w:rsid w:val="002F6951"/>
    <w:rsid w:val="003026AF"/>
    <w:rsid w:val="0031136C"/>
    <w:rsid w:val="00313D39"/>
    <w:rsid w:val="00320878"/>
    <w:rsid w:val="003450AE"/>
    <w:rsid w:val="00365AB7"/>
    <w:rsid w:val="00381046"/>
    <w:rsid w:val="00385A84"/>
    <w:rsid w:val="003C0334"/>
    <w:rsid w:val="003C1B58"/>
    <w:rsid w:val="00401E82"/>
    <w:rsid w:val="00411B96"/>
    <w:rsid w:val="00436D47"/>
    <w:rsid w:val="00447541"/>
    <w:rsid w:val="00452CA0"/>
    <w:rsid w:val="0047274D"/>
    <w:rsid w:val="004A22CE"/>
    <w:rsid w:val="004A3026"/>
    <w:rsid w:val="004B0187"/>
    <w:rsid w:val="004E7E13"/>
    <w:rsid w:val="005426F1"/>
    <w:rsid w:val="00554E76"/>
    <w:rsid w:val="00564E57"/>
    <w:rsid w:val="00582D73"/>
    <w:rsid w:val="005A6E07"/>
    <w:rsid w:val="005C1495"/>
    <w:rsid w:val="005E2977"/>
    <w:rsid w:val="00611B89"/>
    <w:rsid w:val="006300BB"/>
    <w:rsid w:val="00650513"/>
    <w:rsid w:val="00656C93"/>
    <w:rsid w:val="00656D4C"/>
    <w:rsid w:val="00664444"/>
    <w:rsid w:val="00696EE2"/>
    <w:rsid w:val="006A1F70"/>
    <w:rsid w:val="006A329C"/>
    <w:rsid w:val="006B38AF"/>
    <w:rsid w:val="006C2EAF"/>
    <w:rsid w:val="007105B6"/>
    <w:rsid w:val="007170C3"/>
    <w:rsid w:val="0071748E"/>
    <w:rsid w:val="00735E21"/>
    <w:rsid w:val="00752C37"/>
    <w:rsid w:val="007A7445"/>
    <w:rsid w:val="007B7104"/>
    <w:rsid w:val="007C01F5"/>
    <w:rsid w:val="007D0334"/>
    <w:rsid w:val="007E2127"/>
    <w:rsid w:val="008139EE"/>
    <w:rsid w:val="00814C9D"/>
    <w:rsid w:val="00816AD5"/>
    <w:rsid w:val="00831416"/>
    <w:rsid w:val="008335EE"/>
    <w:rsid w:val="00834D72"/>
    <w:rsid w:val="00840BB3"/>
    <w:rsid w:val="00844AE8"/>
    <w:rsid w:val="00872FDF"/>
    <w:rsid w:val="008813F0"/>
    <w:rsid w:val="00884DA9"/>
    <w:rsid w:val="00886B93"/>
    <w:rsid w:val="00895B01"/>
    <w:rsid w:val="008A1119"/>
    <w:rsid w:val="008B3A22"/>
    <w:rsid w:val="008B66CC"/>
    <w:rsid w:val="008C5604"/>
    <w:rsid w:val="00903821"/>
    <w:rsid w:val="00910E7B"/>
    <w:rsid w:val="009118EB"/>
    <w:rsid w:val="00924669"/>
    <w:rsid w:val="00972F32"/>
    <w:rsid w:val="00980916"/>
    <w:rsid w:val="00982F01"/>
    <w:rsid w:val="00995A9D"/>
    <w:rsid w:val="009D17B0"/>
    <w:rsid w:val="00A00A1B"/>
    <w:rsid w:val="00A04191"/>
    <w:rsid w:val="00A207C4"/>
    <w:rsid w:val="00A7033B"/>
    <w:rsid w:val="00A73F42"/>
    <w:rsid w:val="00A86C32"/>
    <w:rsid w:val="00A91CA2"/>
    <w:rsid w:val="00AA7AE9"/>
    <w:rsid w:val="00AD28F9"/>
    <w:rsid w:val="00AD3906"/>
    <w:rsid w:val="00AE2713"/>
    <w:rsid w:val="00AE36E0"/>
    <w:rsid w:val="00AE6A6E"/>
    <w:rsid w:val="00AF0A73"/>
    <w:rsid w:val="00B33639"/>
    <w:rsid w:val="00B52405"/>
    <w:rsid w:val="00B544DF"/>
    <w:rsid w:val="00B7288F"/>
    <w:rsid w:val="00B75FFC"/>
    <w:rsid w:val="00B945B6"/>
    <w:rsid w:val="00BB5B61"/>
    <w:rsid w:val="00BD01A0"/>
    <w:rsid w:val="00BE0185"/>
    <w:rsid w:val="00BF082E"/>
    <w:rsid w:val="00BF692F"/>
    <w:rsid w:val="00C10B2E"/>
    <w:rsid w:val="00C15A46"/>
    <w:rsid w:val="00C315AF"/>
    <w:rsid w:val="00C315D9"/>
    <w:rsid w:val="00C43131"/>
    <w:rsid w:val="00C57AB8"/>
    <w:rsid w:val="00C61E31"/>
    <w:rsid w:val="00C62876"/>
    <w:rsid w:val="00C84F00"/>
    <w:rsid w:val="00C912FF"/>
    <w:rsid w:val="00C94E6B"/>
    <w:rsid w:val="00C971DE"/>
    <w:rsid w:val="00CA4814"/>
    <w:rsid w:val="00CB4421"/>
    <w:rsid w:val="00CC203A"/>
    <w:rsid w:val="00CF2EE6"/>
    <w:rsid w:val="00CF334F"/>
    <w:rsid w:val="00D25F3F"/>
    <w:rsid w:val="00D3427B"/>
    <w:rsid w:val="00D343EC"/>
    <w:rsid w:val="00D42942"/>
    <w:rsid w:val="00D45F63"/>
    <w:rsid w:val="00D47BC9"/>
    <w:rsid w:val="00D822C8"/>
    <w:rsid w:val="00D83D98"/>
    <w:rsid w:val="00DA576F"/>
    <w:rsid w:val="00DB71B9"/>
    <w:rsid w:val="00E026BD"/>
    <w:rsid w:val="00E10912"/>
    <w:rsid w:val="00E20B85"/>
    <w:rsid w:val="00E2399E"/>
    <w:rsid w:val="00E33DC7"/>
    <w:rsid w:val="00E420B9"/>
    <w:rsid w:val="00E42B7D"/>
    <w:rsid w:val="00E45FBA"/>
    <w:rsid w:val="00E53CAB"/>
    <w:rsid w:val="00E62A24"/>
    <w:rsid w:val="00E64BF2"/>
    <w:rsid w:val="00E70A4C"/>
    <w:rsid w:val="00E815FD"/>
    <w:rsid w:val="00E826CC"/>
    <w:rsid w:val="00E955C9"/>
    <w:rsid w:val="00EF3F24"/>
    <w:rsid w:val="00F024E5"/>
    <w:rsid w:val="00F27514"/>
    <w:rsid w:val="00F36F06"/>
    <w:rsid w:val="00F37F5C"/>
    <w:rsid w:val="00F4092F"/>
    <w:rsid w:val="00F62FD5"/>
    <w:rsid w:val="00F77672"/>
    <w:rsid w:val="00F87069"/>
    <w:rsid w:val="00F95004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8B3C"/>
  <w15:docId w15:val="{B3D328DE-C2FC-46E5-ACAF-ACC09D9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2,Абзац списка1,List Paragraph,List Paragraph_0"/>
    <w:basedOn w:val="a"/>
    <w:link w:val="a4"/>
    <w:uiPriority w:val="34"/>
    <w:qFormat/>
    <w:rsid w:val="00BF082E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ПАРАГРАФ Знак,Абзац списка2 Знак,Абзац списка1 Знак,List Paragraph Знак,List Paragraph_0 Знак"/>
    <w:basedOn w:val="a0"/>
    <w:link w:val="a3"/>
    <w:uiPriority w:val="34"/>
    <w:rsid w:val="00BF082E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BF0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0C1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8BA6-B5DE-4116-B9E3-D7559108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21</Pages>
  <Words>6369</Words>
  <Characters>36307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Понурова Екатерина Александровна</dc:creator>
  <cp:lastModifiedBy>Григорий Цеханский-Сергеев</cp:lastModifiedBy>
  <cp:revision>19</cp:revision>
  <dcterms:created xsi:type="dcterms:W3CDTF">2024-10-02T12:46:00Z</dcterms:created>
  <dcterms:modified xsi:type="dcterms:W3CDTF">2024-10-29T11:50:00Z</dcterms:modified>
</cp:coreProperties>
</file>