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40" w:rsidRDefault="004F15FF" w:rsidP="00910B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2275">
        <w:rPr>
          <w:rFonts w:ascii="Times New Roman" w:hAnsi="Times New Roman" w:cs="Times New Roman"/>
          <w:b/>
          <w:sz w:val="18"/>
          <w:szCs w:val="18"/>
        </w:rPr>
        <w:t>Проблемы технического регулирования и стандартизации</w:t>
      </w:r>
      <w:r w:rsidR="00EF53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275">
        <w:rPr>
          <w:rFonts w:ascii="Times New Roman" w:hAnsi="Times New Roman" w:cs="Times New Roman"/>
          <w:b/>
          <w:sz w:val="18"/>
          <w:szCs w:val="18"/>
        </w:rPr>
        <w:t>и предложения по их устранению</w:t>
      </w:r>
    </w:p>
    <w:p w:rsidR="00EF5395" w:rsidRPr="00392275" w:rsidRDefault="00EF5395" w:rsidP="00910B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402"/>
        <w:gridCol w:w="2977"/>
      </w:tblGrid>
      <w:tr w:rsidR="00CE0931" w:rsidRPr="00392275" w:rsidTr="009154E1">
        <w:trPr>
          <w:tblHeader/>
        </w:trPr>
        <w:tc>
          <w:tcPr>
            <w:tcW w:w="534" w:type="dxa"/>
          </w:tcPr>
          <w:p w:rsidR="00151BD4" w:rsidRPr="00392275" w:rsidRDefault="009154E1" w:rsidP="00910B14">
            <w:pPr>
              <w:pStyle w:val="Style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92275">
              <w:rPr>
                <w:rStyle w:val="CharStyle32"/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6E4897" w:rsidRPr="00392275">
              <w:rPr>
                <w:rStyle w:val="CharStyle32"/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52" w:type="dxa"/>
            <w:vAlign w:val="center"/>
          </w:tcPr>
          <w:p w:rsidR="00151BD4" w:rsidRPr="00392275" w:rsidRDefault="00151BD4" w:rsidP="00910B14">
            <w:pPr>
              <w:pStyle w:val="Style31"/>
              <w:shd w:val="clear" w:color="auto" w:fill="auto"/>
              <w:spacing w:line="240" w:lineRule="auto"/>
              <w:ind w:left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Style w:val="CharStyle32"/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Существенные проблемы</w:t>
            </w:r>
          </w:p>
        </w:tc>
        <w:tc>
          <w:tcPr>
            <w:tcW w:w="3402" w:type="dxa"/>
            <w:vAlign w:val="center"/>
          </w:tcPr>
          <w:p w:rsidR="00151BD4" w:rsidRPr="00392275" w:rsidRDefault="00151BD4" w:rsidP="00910B14">
            <w:pPr>
              <w:pStyle w:val="Style31"/>
              <w:shd w:val="clear" w:color="auto" w:fill="auto"/>
              <w:spacing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Style w:val="CharStyle32"/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Предложения</w:t>
            </w:r>
          </w:p>
        </w:tc>
        <w:tc>
          <w:tcPr>
            <w:tcW w:w="2977" w:type="dxa"/>
            <w:vAlign w:val="center"/>
          </w:tcPr>
          <w:p w:rsidR="00151BD4" w:rsidRPr="00392275" w:rsidRDefault="00151BD4" w:rsidP="00910B14">
            <w:pPr>
              <w:pStyle w:val="Style31"/>
              <w:shd w:val="clear" w:color="auto" w:fill="auto"/>
              <w:spacing w:line="240" w:lineRule="auto"/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Style w:val="CharStyle32"/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Примечания</w:t>
            </w:r>
          </w:p>
        </w:tc>
      </w:tr>
      <w:tr w:rsidR="00CE0931" w:rsidRPr="00392275" w:rsidTr="009154E1">
        <w:trPr>
          <w:tblHeader/>
        </w:trPr>
        <w:tc>
          <w:tcPr>
            <w:tcW w:w="534" w:type="dxa"/>
          </w:tcPr>
          <w:p w:rsidR="00151BD4" w:rsidRPr="00392275" w:rsidRDefault="00984F4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:rsidR="00151BD4" w:rsidRPr="00392275" w:rsidRDefault="00984F4B" w:rsidP="00910B14">
            <w:pPr>
              <w:ind w:left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151BD4" w:rsidRPr="00392275" w:rsidRDefault="00984F4B" w:rsidP="00910B14">
            <w:pPr>
              <w:ind w:lef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151BD4" w:rsidRPr="00392275" w:rsidRDefault="00984F4B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154E1" w:rsidRPr="00392275" w:rsidTr="00832D03">
        <w:tc>
          <w:tcPr>
            <w:tcW w:w="11165" w:type="dxa"/>
            <w:gridSpan w:val="4"/>
          </w:tcPr>
          <w:p w:rsidR="009154E1" w:rsidRPr="0042738A" w:rsidRDefault="0042738A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9154E1" w:rsidRPr="0042738A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регулирование в целом</w:t>
            </w:r>
          </w:p>
        </w:tc>
      </w:tr>
      <w:tr w:rsidR="00CE0931" w:rsidRPr="00392275" w:rsidTr="009154E1">
        <w:tc>
          <w:tcPr>
            <w:tcW w:w="534" w:type="dxa"/>
          </w:tcPr>
          <w:p w:rsidR="00151BD4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72AC" w:rsidRDefault="004872AC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72AC" w:rsidRDefault="004872AC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72AC" w:rsidRDefault="004872AC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72AC" w:rsidRDefault="004872AC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F47" w:rsidRDefault="00EE4F4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0B14" w:rsidRDefault="00910B14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3D92" w:rsidRDefault="00083D9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3D92" w:rsidRDefault="00083D9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F47" w:rsidRDefault="00EE4F4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3D92" w:rsidRDefault="00083D9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74F0" w:rsidRDefault="008274F0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74F0" w:rsidRDefault="008274F0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F47" w:rsidRDefault="00EE4F4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Pr="00392275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1.8.</w:t>
            </w:r>
          </w:p>
        </w:tc>
        <w:tc>
          <w:tcPr>
            <w:tcW w:w="4252" w:type="dxa"/>
          </w:tcPr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Многочисленные различия и противоречия национальных систем тех</w:t>
            </w:r>
            <w:r w:rsidR="004A647F">
              <w:rPr>
                <w:rFonts w:ascii="Times New Roman" w:hAnsi="Times New Roman" w:cs="Times New Roman"/>
                <w:sz w:val="18"/>
                <w:szCs w:val="18"/>
              </w:rPr>
              <w:t xml:space="preserve">нического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регулирования государств-членов ЕАЭС</w:t>
            </w:r>
            <w:r w:rsidR="00910B14">
              <w:rPr>
                <w:rFonts w:ascii="Times New Roman" w:hAnsi="Times New Roman" w:cs="Times New Roman"/>
                <w:sz w:val="18"/>
                <w:szCs w:val="18"/>
              </w:rPr>
              <w:t xml:space="preserve"> между </w:t>
            </w:r>
            <w:proofErr w:type="gramStart"/>
            <w:r w:rsidR="00910B14">
              <w:rPr>
                <w:rFonts w:ascii="Times New Roman" w:hAnsi="Times New Roman" w:cs="Times New Roman"/>
                <w:sz w:val="18"/>
                <w:szCs w:val="18"/>
              </w:rPr>
              <w:t>собой ,</w:t>
            </w:r>
            <w:proofErr w:type="gramEnd"/>
            <w:r w:rsidR="00910B14">
              <w:rPr>
                <w:rFonts w:ascii="Times New Roman" w:hAnsi="Times New Roman" w:cs="Times New Roman"/>
                <w:sz w:val="18"/>
                <w:szCs w:val="18"/>
              </w:rPr>
              <w:t xml:space="preserve"> а также </w:t>
            </w:r>
            <w:r w:rsidR="00083D92">
              <w:rPr>
                <w:rFonts w:ascii="Times New Roman" w:hAnsi="Times New Roman" w:cs="Times New Roman"/>
                <w:sz w:val="18"/>
                <w:szCs w:val="18"/>
              </w:rPr>
              <w:t>с ТР ЕАЭС и документами 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83D92">
              <w:rPr>
                <w:rFonts w:ascii="Times New Roman" w:hAnsi="Times New Roman" w:cs="Times New Roman"/>
                <w:sz w:val="18"/>
                <w:szCs w:val="18"/>
              </w:rPr>
              <w:t xml:space="preserve">в части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требований и условий выпуска продукции на рынок</w:t>
            </w:r>
            <w:r w:rsidR="00083D92">
              <w:rPr>
                <w:rFonts w:ascii="Times New Roman" w:hAnsi="Times New Roman" w:cs="Times New Roman"/>
                <w:sz w:val="18"/>
                <w:szCs w:val="18"/>
              </w:rPr>
              <w:t>, перечней продукции, подлежащей обязательному подтверждению соответствия и т.д.</w:t>
            </w:r>
          </w:p>
          <w:p w:rsidR="00AB035C" w:rsidRDefault="00AB035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2AC" w:rsidRDefault="004872A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2AC" w:rsidRDefault="004872A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2AC" w:rsidRDefault="004872A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2AC" w:rsidRDefault="004872A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2AC" w:rsidRPr="00392275" w:rsidRDefault="004872A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Отсутствует первоочередная ответственность изготовителя за выпуск некачественной и опасной продукции.</w:t>
            </w: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F47" w:rsidRDefault="00EE4F4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B14" w:rsidRPr="00392275" w:rsidRDefault="00910B14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32C" w:rsidRPr="00392275" w:rsidRDefault="006D332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</w:t>
            </w:r>
            <w:r w:rsidR="00910B14">
              <w:rPr>
                <w:rFonts w:ascii="Times New Roman" w:hAnsi="Times New Roman" w:cs="Times New Roman"/>
                <w:sz w:val="18"/>
                <w:szCs w:val="18"/>
              </w:rPr>
              <w:t xml:space="preserve">на национальном уровне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дополнительных требований к продукции, которая является объектом технического регулирования </w:t>
            </w:r>
            <w:r w:rsidR="00083D92">
              <w:rPr>
                <w:rFonts w:ascii="Times New Roman" w:hAnsi="Times New Roman" w:cs="Times New Roman"/>
                <w:sz w:val="18"/>
                <w:szCs w:val="18"/>
              </w:rPr>
              <w:t>ТР 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332C" w:rsidRPr="00392275" w:rsidRDefault="006D332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D92" w:rsidRDefault="00083D9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F47" w:rsidRDefault="00EE4F4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D92" w:rsidRDefault="00083D9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B14" w:rsidRDefault="00910B14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D92" w:rsidRDefault="00083D9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Несоответствие Единого перечня продукции, подлежащей обязательному подтверждению соответствия</w:t>
            </w:r>
            <w:r w:rsidR="00910B14">
              <w:rPr>
                <w:rFonts w:ascii="Times New Roman" w:hAnsi="Times New Roman" w:cs="Times New Roman"/>
                <w:sz w:val="18"/>
                <w:szCs w:val="18"/>
              </w:rPr>
              <w:t xml:space="preserve"> в 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, и национальных областей технического регулирования.</w:t>
            </w:r>
          </w:p>
          <w:p w:rsidR="00984F4B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0" w:rsidRDefault="008274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0" w:rsidRDefault="008274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0" w:rsidRPr="00392275" w:rsidRDefault="008274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Многие виды продукции не входят в Единый перечень продукции, подлежащей обязательному подтверждению соответствия, а также исключены из области действия </w:t>
            </w:r>
            <w:r w:rsidR="00910B14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ФЗ OTP №184-ФЗ.</w:t>
            </w: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F4B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согласованность и баланс между 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дорыночными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(сертификация, декларирование) и рыночными (госконтроль и надзор) методами контроля продукции (работ и услуг).</w:t>
            </w:r>
          </w:p>
          <w:p w:rsidR="004C740A" w:rsidRPr="00392275" w:rsidRDefault="004C740A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D4" w:rsidRPr="00392275" w:rsidRDefault="00984F4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Техническое регулирование не стало инструментом обеспечения технологической трансформации и поддержки внедрения инновационных видов продукции</w:t>
            </w:r>
            <w:r w:rsidR="004C740A"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7A33" w:rsidRDefault="00777A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F47" w:rsidRPr="00392275" w:rsidRDefault="00EE4F4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A33" w:rsidRPr="00392275" w:rsidRDefault="00B9267C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Необходимо введение понятий фальсифицированная и контрафактная продукция с целью применения инструментов технического регулирования для борьбы с ними.</w:t>
            </w:r>
          </w:p>
        </w:tc>
        <w:tc>
          <w:tcPr>
            <w:tcW w:w="3402" w:type="dxa"/>
          </w:tcPr>
          <w:p w:rsidR="00297942" w:rsidRDefault="00D64BB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предложения </w:t>
            </w:r>
            <w:proofErr w:type="gramStart"/>
            <w:r w:rsidR="00E208FD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297942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стратеги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="00297942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системы технического регулирования в ЕАЭС на среднесрочный период.</w:t>
            </w:r>
          </w:p>
          <w:p w:rsidR="00297942" w:rsidRPr="00392275" w:rsidRDefault="00910B14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Изменения в </w:t>
            </w:r>
            <w:r w:rsidR="00297942" w:rsidRPr="00392275">
              <w:rPr>
                <w:rFonts w:ascii="Times New Roman" w:hAnsi="Times New Roman" w:cs="Times New Roman"/>
                <w:sz w:val="18"/>
                <w:szCs w:val="18"/>
              </w:rPr>
              <w:t>Договор об ЕАЭС: усиление ответственности аккредитованных ОС (ИЛ), уполномоченных представителей зарубежных изготовителей, уточнение полномочий ЕЭК по мониторингу и анализу правоприменительной практики, по подготовке официальных разъяснений требований TP ЕАЭС.</w:t>
            </w: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D9C" w:rsidRPr="00392275" w:rsidRDefault="00501D9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Принятие соглашения ЕАЭС об ответственности за выпуск некачественной и опасной продукции.</w:t>
            </w:r>
          </w:p>
          <w:p w:rsidR="00E208FD" w:rsidRPr="00392275" w:rsidRDefault="00E208F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41" w:rsidRPr="00392275" w:rsidRDefault="0003184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41" w:rsidRPr="00392275" w:rsidRDefault="0003184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41" w:rsidRPr="00392275" w:rsidRDefault="0003184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41" w:rsidRPr="00392275" w:rsidRDefault="0003184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67C" w:rsidRDefault="00B9267C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F47" w:rsidRPr="00392275" w:rsidRDefault="00EE4F47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67C" w:rsidRPr="00392275" w:rsidRDefault="00B9267C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67C" w:rsidRPr="00392275" w:rsidRDefault="00B9267C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85D" w:rsidRDefault="00B23B6F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Привести требования действующих санитарных правил и норм государств – членов Союза в соответствие с требованиями технических регламентов Союза.</w:t>
            </w:r>
            <w:r w:rsidR="00031841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Пересмотреть положения Договора об установлении единых требований к продукции</w:t>
            </w:r>
            <w:r w:rsidR="00031841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 рамках СФС мер</w:t>
            </w:r>
            <w:r w:rsidR="00E208FD" w:rsidRPr="00392275">
              <w:rPr>
                <w:rFonts w:ascii="Times New Roman" w:hAnsi="Times New Roman" w:cs="Times New Roman"/>
                <w:sz w:val="18"/>
                <w:szCs w:val="18"/>
              </w:rPr>
              <w:t>, с учетом действия единых технических регламентов Союза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3D92" w:rsidRPr="00392275" w:rsidRDefault="00083D92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Провести анализ национального законодательства на предмет установления дополнительных требований к объектам ТР ЕАЭС.</w:t>
            </w:r>
          </w:p>
          <w:p w:rsidR="00B5085D" w:rsidRPr="00392275" w:rsidRDefault="00B5085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D92" w:rsidRPr="00392275" w:rsidRDefault="0029794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Уточнение Единого перечня продукции, подлежащей обязательному подтверждению соответствия.</w:t>
            </w:r>
            <w:r w:rsidR="00083D92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ЕЭК мониторинга </w:t>
            </w:r>
            <w:r w:rsidR="00083D92" w:rsidRPr="00392275">
              <w:rPr>
                <w:rFonts w:ascii="Times New Roman" w:hAnsi="Times New Roman" w:cs="Times New Roman"/>
                <w:sz w:val="18"/>
                <w:szCs w:val="18"/>
              </w:rPr>
              <w:t>национальных областей технического регулирования.</w:t>
            </w:r>
          </w:p>
          <w:p w:rsidR="00297942" w:rsidRPr="00392275" w:rsidRDefault="0029794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85D" w:rsidRPr="00392275" w:rsidRDefault="00B5085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942" w:rsidRPr="00392275" w:rsidRDefault="00E208F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Подписание</w:t>
            </w:r>
            <w:r w:rsidR="00031841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942" w:rsidRPr="00392275">
              <w:rPr>
                <w:rFonts w:ascii="Times New Roman" w:hAnsi="Times New Roman" w:cs="Times New Roman"/>
                <w:sz w:val="18"/>
                <w:szCs w:val="18"/>
              </w:rPr>
              <w:t>Соглашения ЕАЭС о порядке обращения в рамках ЕАЭС продукции, требования к которой не установлены ТР.</w:t>
            </w:r>
          </w:p>
          <w:p w:rsidR="00B5085D" w:rsidRPr="00392275" w:rsidRDefault="00B5085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D4" w:rsidRPr="00392275" w:rsidRDefault="00151BD4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046" w:rsidRPr="00392275" w:rsidRDefault="00C37046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046" w:rsidRPr="00392275" w:rsidRDefault="00C37046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046" w:rsidRPr="00392275" w:rsidRDefault="00C37046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046" w:rsidRPr="00392275" w:rsidRDefault="00C37046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046" w:rsidRDefault="00C37046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Решения ЕЭК по обеспечению применения «иных» документов по стандартизации (стандартов организаций и др.) для подтверждения требований ТР</w:t>
            </w:r>
            <w:r w:rsidR="006E4897"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0B14" w:rsidRDefault="00910B14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8E5" w:rsidRDefault="00CF58E5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Рекомендаций ЕЭК по унификации понятий и использованию инструментов технического регулирования для борьбы с фальсифицированной и контрафактной продукцией.</w:t>
            </w:r>
          </w:p>
          <w:p w:rsidR="00910B14" w:rsidRDefault="00910B14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в Типовые схемы оценки соответствия в части формализации идентификации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продукции при проведении сертификации </w:t>
            </w:r>
          </w:p>
          <w:p w:rsidR="00910B14" w:rsidRPr="00392275" w:rsidRDefault="00910B14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AB035C" w:rsidRPr="00392275" w:rsidRDefault="00AB035C" w:rsidP="00910B14">
            <w:pPr>
              <w:pStyle w:val="Style4"/>
              <w:shd w:val="clear" w:color="auto" w:fill="auto"/>
              <w:spacing w:line="240" w:lineRule="auto"/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Появление</w:t>
            </w:r>
            <w:r w:rsidR="00156A80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на национальном уровне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ведомственных систем сертификации, расширение национальных полномочий по установлению обязательных требований на переходный период до принятия TP ЕАЭС.</w:t>
            </w:r>
          </w:p>
          <w:p w:rsidR="00AB035C" w:rsidRPr="00392275" w:rsidRDefault="00AB035C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 w:rsidR="009154E1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первоочередная ответственность изготовителей за выпуск некачественной продукции, страхование ответственности ОС (ИЛ).</w:t>
            </w:r>
          </w:p>
          <w:p w:rsidR="004177C7" w:rsidRPr="00392275" w:rsidRDefault="004177C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35C" w:rsidRPr="00392275" w:rsidRDefault="00AB035C" w:rsidP="00910B14">
            <w:pPr>
              <w:pStyle w:val="Style4"/>
              <w:shd w:val="clear" w:color="auto" w:fill="auto"/>
              <w:spacing w:line="240" w:lineRule="auto"/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По аналогии с директивой ЕС об ответственности за выпуск некачественной продукции, стимулирующей изготовителей разрабатывать и применять документы о стандартизации.</w:t>
            </w:r>
          </w:p>
          <w:p w:rsidR="00031841" w:rsidRPr="00392275" w:rsidRDefault="0003184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Европейские принципы «Нового подхода» внедрены в ЕАЭС и государствах-членах ЕАЭС 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несистемно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и частично, что снижает эффективность их применения.</w:t>
            </w:r>
          </w:p>
          <w:p w:rsidR="00AB035C" w:rsidRPr="00392275" w:rsidRDefault="00AB035C" w:rsidP="00910B14">
            <w:pPr>
              <w:pStyle w:val="Style4"/>
              <w:shd w:val="clear" w:color="auto" w:fill="auto"/>
              <w:spacing w:line="240" w:lineRule="auto"/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C7" w:rsidRPr="00392275" w:rsidRDefault="004177C7" w:rsidP="00910B14">
            <w:pPr>
              <w:ind w:lef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D4" w:rsidRPr="00392275" w:rsidRDefault="00151BD4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1841" w:rsidRDefault="00031841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3D92" w:rsidRDefault="00083D92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0B14" w:rsidRDefault="00910B14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3D92" w:rsidRDefault="00083D92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1841" w:rsidRPr="00392275" w:rsidRDefault="00031841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1841" w:rsidRPr="00392275" w:rsidRDefault="0003184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 Едином перечне продукции, подлежащей обязательному подтверждению соответствия отсутствуют услуги, содержащие опасные факторы и занимающие до 50% ВВП государств-членов ЕАЭС, а также отдельные виды безопасности (радиационная, излучений и т.д.)</w:t>
            </w:r>
          </w:p>
          <w:p w:rsidR="00031841" w:rsidRPr="00392275" w:rsidRDefault="0003184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41" w:rsidRPr="00392275" w:rsidRDefault="00031841" w:rsidP="00910B14">
            <w:pPr>
              <w:ind w:left="4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4172" w:rsidRPr="00392275" w:rsidTr="009154E1">
        <w:tc>
          <w:tcPr>
            <w:tcW w:w="534" w:type="dxa"/>
          </w:tcPr>
          <w:p w:rsidR="00264172" w:rsidRPr="00392275" w:rsidRDefault="0026417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1" w:type="dxa"/>
            <w:gridSpan w:val="3"/>
          </w:tcPr>
          <w:p w:rsidR="00264172" w:rsidRPr="0042738A" w:rsidRDefault="0042738A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264172" w:rsidRPr="004273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Технические </w:t>
            </w:r>
            <w:r w:rsidR="00B875FB" w:rsidRPr="0042738A">
              <w:rPr>
                <w:rFonts w:ascii="Times New Roman" w:hAnsi="Times New Roman" w:cs="Times New Roman"/>
                <w:b/>
                <w:sz w:val="18"/>
                <w:szCs w:val="18"/>
              </w:rPr>
              <w:t>регламенты</w:t>
            </w:r>
            <w:r w:rsidR="00C608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(разработка и применение)</w:t>
            </w:r>
          </w:p>
        </w:tc>
      </w:tr>
      <w:tr w:rsidR="00CE0931" w:rsidRPr="00392275" w:rsidTr="009154E1">
        <w:tc>
          <w:tcPr>
            <w:tcW w:w="534" w:type="dxa"/>
          </w:tcPr>
          <w:p w:rsidR="00151BD4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2.3.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58E5" w:rsidRDefault="00CF58E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940" w:rsidRDefault="00B03940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2.4.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3F42" w:rsidRDefault="00B83F4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3F42" w:rsidRDefault="00B83F4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3F42" w:rsidRDefault="00B83F4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3F42" w:rsidRDefault="00B83F4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3F42" w:rsidRDefault="00B83F42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3DF5" w:rsidRDefault="00963DF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765" w:rsidRDefault="00C32765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2.5.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2.6.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Pr="00392275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Длительные сроки разработки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 и изменений к ним.</w:t>
            </w:r>
            <w:r w:rsidR="00CF58E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Сорваны сроки разработки 11 проектов ТР ЕАЭС и 25 изменений к ТР ЕАЭС/ТС.</w:t>
            </w:r>
          </w:p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4720" w:rsidRPr="00392275" w:rsidRDefault="005F472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Отсутствие порядка 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полномочий по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выдач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официальных разъяснений по применению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="00303A2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FFB" w:rsidRPr="00392275" w:rsidRDefault="00B34FF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FFB" w:rsidRPr="00392275" w:rsidRDefault="00B34FF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897" w:rsidRPr="00392275" w:rsidRDefault="004D61F0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Отсутствие порядка </w:t>
            </w:r>
            <w:r w:rsidR="00336939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(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мониторинга</w:t>
            </w:r>
            <w:r w:rsidR="00336939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ЕЭК </w:t>
            </w:r>
            <w:r w:rsidR="00336939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внедрения,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научно-технического уровня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ЕАЭС и проблем их </w:t>
            </w:r>
            <w:proofErr w:type="spellStart"/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правоприменения</w:t>
            </w:r>
            <w:proofErr w:type="spellEnd"/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E4897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Отсутствие равных условий применения ТР ЕАЭС в государствах-членах ЕАЭС.</w:t>
            </w:r>
          </w:p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Не обеспечена системная работа с перечнями стандартов, обеспечивающих доказательную базу ТР: </w:t>
            </w:r>
            <w:r w:rsidR="008F44B6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по ежегодной актуализации перечней не соблюдается,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отсутствие в перечнях стандартов, конкретизирующих требования к отдельным видам продукции, входящей в ТР ЕАЭС; проблемы одновременного применения различных стандартов с различными требованиями, включенных в перечни стандартов под ТР ЕАЭС</w:t>
            </w:r>
            <w:r w:rsidR="00B70168">
              <w:rPr>
                <w:rFonts w:ascii="Times New Roman" w:hAnsi="Times New Roman" w:cs="Times New Roman"/>
                <w:sz w:val="18"/>
                <w:szCs w:val="18"/>
              </w:rPr>
              <w:t>, в действующих перечнях для 40 ТР ЕАЭС  – только 58% межгосударственных стандартов и более 500 ведомственных документов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0168">
              <w:rPr>
                <w:rFonts w:ascii="Times New Roman" w:hAnsi="Times New Roman" w:cs="Times New Roman"/>
                <w:sz w:val="18"/>
                <w:szCs w:val="18"/>
              </w:rPr>
              <w:t xml:space="preserve">по методам испытаний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и т.д.</w:t>
            </w:r>
          </w:p>
          <w:p w:rsidR="00B32591" w:rsidRPr="00392275" w:rsidRDefault="00B3259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83F42" w:rsidRDefault="00B83F4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3DF5" w:rsidRDefault="00963DF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03940" w:rsidRDefault="00B0394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 отсутствуют требования для стадии утилизации продукции.</w:t>
            </w: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D4" w:rsidRPr="00392275" w:rsidRDefault="004D61F0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единые подходы по обучению специалистов вопросам внедрения</w:t>
            </w:r>
            <w:r w:rsidR="00963DF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исполнения </w:t>
            </w:r>
            <w:r w:rsidR="00963DF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соблюдения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требований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ЕАЭС.</w:t>
            </w:r>
          </w:p>
          <w:p w:rsidR="005E7AD7" w:rsidRPr="00392275" w:rsidRDefault="005E7AD7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E7AD7" w:rsidRPr="00392275" w:rsidRDefault="005E7AD7" w:rsidP="00910B14">
            <w:pPr>
              <w:ind w:left="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4D61F0" w:rsidRPr="00392275" w:rsidRDefault="004D61F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Уточнение </w:t>
            </w:r>
            <w:r w:rsidR="002C24A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орядка разработки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ЕАЭС с целью сокращения сроков </w:t>
            </w:r>
            <w:r w:rsidR="00BF0DDE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оптимизации процедур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разработки и внесения в них изменений.</w:t>
            </w:r>
          </w:p>
          <w:p w:rsidR="00BF0DDE" w:rsidRPr="00392275" w:rsidRDefault="00BF0DD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1F0" w:rsidRPr="00392275" w:rsidRDefault="00E208F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Выработка единого механизма, обеспечивающего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единообразно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применени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положений </w:t>
            </w:r>
            <w:r w:rsidR="00B32591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 ЕАЭС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основании </w:t>
            </w:r>
            <w:r w:rsidR="00CF58E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официальных 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заключений </w:t>
            </w:r>
            <w:r w:rsidR="00B32591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(разъяснений) 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уполномоченных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="00B32591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экспер</w:t>
            </w:r>
            <w:r w:rsidR="00B32591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ных </w:t>
            </w:r>
            <w:r w:rsidR="004D61F0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</w:t>
            </w:r>
            <w:r w:rsidR="00093E7D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4D61F0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32591" w:rsidRPr="00392275" w:rsidRDefault="00B3259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принятие </w:t>
            </w:r>
            <w:r w:rsidR="00C60860">
              <w:rPr>
                <w:rFonts w:ascii="Times New Roman" w:hAnsi="Times New Roman" w:cs="Times New Roman"/>
                <w:sz w:val="18"/>
                <w:szCs w:val="18"/>
              </w:rPr>
              <w:t xml:space="preserve">ЕЭК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официальных руководств ЕАЭС по применению ТР ЕАЭС.</w:t>
            </w:r>
          </w:p>
          <w:p w:rsidR="00B34FFB" w:rsidRPr="00392275" w:rsidRDefault="00B34FF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 w:rsidR="00336939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ЕЭК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обязательной периодической 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оценки внедрения, </w:t>
            </w:r>
            <w:proofErr w:type="spellStart"/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правоприменения</w:t>
            </w:r>
            <w:proofErr w:type="spellEnd"/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научно-технического уровня ТР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утверждение порядка 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проведения и период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чности</w:t>
            </w:r>
            <w:r w:rsidR="00963DF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34FFB" w:rsidRPr="00392275" w:rsidRDefault="00B34FFB" w:rsidP="00910B14">
            <w:pPr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Установление порядка уточнения перечня стандартов к ТР ЕАЭС, предусматривающего принятие решений созданными в ЕЭК экспертными организациями (группами экспертов).</w:t>
            </w:r>
          </w:p>
          <w:p w:rsidR="00B32591" w:rsidRDefault="00B3259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Поэтапный переход к формированию перечней стандартов в обеспечение ТР ЕАЭС в составе только межгосударственных стандартов.</w:t>
            </w:r>
          </w:p>
          <w:p w:rsidR="004A2AED" w:rsidRPr="00392275" w:rsidRDefault="00AD086F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ЕАЭС: у</w:t>
            </w:r>
            <w:r w:rsidR="004A2AED">
              <w:rPr>
                <w:rFonts w:ascii="Times New Roman" w:hAnsi="Times New Roman" w:cs="Times New Roman"/>
                <w:sz w:val="18"/>
                <w:szCs w:val="18"/>
              </w:rPr>
              <w:t>становить порядок вступления в силу ТР ЕАЭС только при наличии всех стандартов, устанавливающих методы испытаний.</w:t>
            </w:r>
          </w:p>
          <w:p w:rsidR="00C32765" w:rsidRPr="00C32765" w:rsidRDefault="00C3276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2765">
              <w:rPr>
                <w:rFonts w:ascii="Times New Roman" w:hAnsi="Times New Roman"/>
                <w:sz w:val="18"/>
                <w:szCs w:val="18"/>
              </w:rPr>
              <w:t xml:space="preserve">Ввести в Порядок разработки и применения Перечня стандартов к </w:t>
            </w:r>
            <w:r>
              <w:rPr>
                <w:rFonts w:ascii="Times New Roman" w:hAnsi="Times New Roman"/>
                <w:sz w:val="18"/>
                <w:szCs w:val="18"/>
              </w:rPr>
              <w:t>ТР ЕАЭС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 xml:space="preserve"> положения о сохранении в Перечнях стандартов, применение которых отменено для стадии выпуска продукции в обращение, но необходимо для подтверждения соответствия (оценки соответствия) при вводе в эксплуатацию после монтажа на объекте и в период эксплуатации продукции, выпущенной в обращение на основании сертификатов и деклараций соответствия </w:t>
            </w:r>
            <w:r>
              <w:rPr>
                <w:rFonts w:ascii="Times New Roman" w:hAnsi="Times New Roman"/>
                <w:sz w:val="18"/>
                <w:szCs w:val="18"/>
              </w:rPr>
              <w:t>ТР ЕАЭС/ТС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 xml:space="preserve"> с применением заменяемых стандартов.</w:t>
            </w:r>
          </w:p>
          <w:p w:rsidR="00B32591" w:rsidRPr="00392275" w:rsidRDefault="00B32591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2765" w:rsidRDefault="00C32765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51BD4" w:rsidRPr="00392275" w:rsidRDefault="004D61F0" w:rsidP="00910B14">
            <w:pPr>
              <w:ind w:left="35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Целевые программы ЕЭК по подготовке специалистов по вопросам внедрения</w:t>
            </w:r>
            <w:r w:rsidR="00963DF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исполнения </w:t>
            </w:r>
            <w:r w:rsidR="00963DF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соблюдения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требований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 (организация семинаров).</w:t>
            </w:r>
          </w:p>
          <w:p w:rsidR="00661FFE" w:rsidRPr="00392275" w:rsidRDefault="00661FFE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E07458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Необходимы официальные разъяснения по применению ТР ЕАЭС для органов власти и в судебной практике.</w:t>
            </w: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03A27" w:rsidRPr="00392275" w:rsidRDefault="00E208F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аналогии с практикой ЕС по разработке Руководств по применению директив ЕС.</w:t>
            </w:r>
          </w:p>
          <w:p w:rsidR="00E208FD" w:rsidRPr="00392275" w:rsidRDefault="00E208FD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4897" w:rsidRPr="00392275" w:rsidRDefault="00E07458" w:rsidP="00910B1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Не соблюдаются национальные планы внедрения ТР ЕАЭС и приведения национальных законодательств в соответствие с ТР ЕАЭС.</w:t>
            </w:r>
            <w:r w:rsidR="00963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489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2019 году ЕЭК запланировано проведение НИР</w:t>
            </w:r>
            <w:r w:rsidRPr="003922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303A27" w:rsidRPr="00392275" w:rsidRDefault="00303A2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2591" w:rsidRPr="00392275" w:rsidRDefault="00B3259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аналогии с порядком ЕК по актуализации перечней стандартов к директивам ЕС.</w:t>
            </w:r>
          </w:p>
          <w:p w:rsidR="00B32591" w:rsidRDefault="00B32591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2AED" w:rsidRDefault="004A2AE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2AED" w:rsidRDefault="004A2AE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2AED" w:rsidRDefault="004A2AE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3DF5" w:rsidRDefault="00963DF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3DF5" w:rsidRDefault="00963DF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3DF5" w:rsidRDefault="00963DF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3DF5" w:rsidRDefault="00963DF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3DF5" w:rsidRDefault="00963DF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2AED" w:rsidRDefault="004A2AE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2AED" w:rsidRDefault="004A2AE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3940" w:rsidRDefault="00B03940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32765" w:rsidRPr="00C32765" w:rsidRDefault="00C32765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2765">
              <w:rPr>
                <w:rFonts w:ascii="Times New Roman" w:hAnsi="Times New Roman"/>
                <w:sz w:val="18"/>
                <w:szCs w:val="18"/>
              </w:rPr>
              <w:t>Технический регламент Таможенного союза «Безопасность лифтов» (ТР ТС 011/2011)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 xml:space="preserve">осле исключения из Перечня к </w:t>
            </w:r>
            <w:r>
              <w:rPr>
                <w:rFonts w:ascii="Times New Roman" w:hAnsi="Times New Roman"/>
                <w:sz w:val="18"/>
                <w:szCs w:val="18"/>
              </w:rPr>
              <w:t>ТР ЕАЭС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 xml:space="preserve"> стандарта изготовитель еще в течение 5 лет может изготавливать и выпускать в обращение продукцию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32765">
              <w:rPr>
                <w:rFonts w:ascii="Times New Roman" w:hAnsi="Times New Roman"/>
                <w:sz w:val="18"/>
                <w:szCs w:val="18"/>
              </w:rPr>
              <w:t>Монтаж лифтов на объекте может осуществляться через несколько лет после поставки лифтов заказчику, а назначенный срок службы лифта по ТР ТС 011/2011 – 25 лет.</w:t>
            </w:r>
          </w:p>
          <w:p w:rsidR="00C32765" w:rsidRPr="00392275" w:rsidRDefault="00C32765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3788" w:rsidRPr="00392275" w:rsidTr="009154E1">
        <w:tc>
          <w:tcPr>
            <w:tcW w:w="534" w:type="dxa"/>
          </w:tcPr>
          <w:p w:rsidR="00B43788" w:rsidRPr="00392275" w:rsidRDefault="00B4378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1" w:type="dxa"/>
            <w:gridSpan w:val="3"/>
          </w:tcPr>
          <w:p w:rsidR="00B43788" w:rsidRPr="00392275" w:rsidRDefault="0042738A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134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Оценка соответствия (п</w:t>
            </w:r>
            <w:r w:rsidR="00B43788"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одтверждение соответствия</w:t>
            </w:r>
            <w:r w:rsidR="00134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02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продукции </w:t>
            </w:r>
            <w:r w:rsidR="0013431A">
              <w:rPr>
                <w:rFonts w:ascii="Times New Roman" w:hAnsi="Times New Roman" w:cs="Times New Roman"/>
                <w:b/>
                <w:sz w:val="18"/>
                <w:szCs w:val="18"/>
              </w:rPr>
              <w:t>и аккредитация)</w:t>
            </w:r>
          </w:p>
        </w:tc>
      </w:tr>
      <w:tr w:rsidR="00B875FB" w:rsidRPr="00392275" w:rsidTr="009154E1">
        <w:tc>
          <w:tcPr>
            <w:tcW w:w="534" w:type="dxa"/>
          </w:tcPr>
          <w:p w:rsidR="00B875FB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FB1" w:rsidRDefault="00DC4FB1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85A" w:rsidRDefault="0008485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85A" w:rsidRDefault="0008485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85A" w:rsidRDefault="0008485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5E7" w:rsidRDefault="005525E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5E7" w:rsidRDefault="005525E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5E7" w:rsidRDefault="005525E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5E7" w:rsidRDefault="005525E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5E7" w:rsidRDefault="005525E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85A" w:rsidRDefault="0008485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85A" w:rsidRDefault="0008485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5A3A" w:rsidRDefault="00D85A3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5A3A" w:rsidRDefault="00D85A3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CC6" w:rsidRDefault="007A0CC6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940" w:rsidRDefault="00B03940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3.5.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3.6.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7FE8" w:rsidRDefault="004B7FE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3.7.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57D8" w:rsidRDefault="009C57D8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Pr="00392275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43788" w:rsidRPr="00392275" w:rsidRDefault="00B43788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Неправомерные </w:t>
            </w:r>
            <w:r w:rsidR="00040919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ОС, в результате на рынке появляется 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опасная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фальсифицированная продукция.</w:t>
            </w:r>
            <w:r w:rsidR="00DC4FB1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Недостаточность требований уполномоченному изготовителем лицу. Отсутствие гармонизации ответственности за нарушение требований ТР ЕАЭС.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  <w:r w:rsidR="005E7AD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субсидиарной</w:t>
            </w:r>
            <w:r w:rsidR="00E0745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ответственности и</w:t>
            </w:r>
            <w:r w:rsidR="005E7AD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страхования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ответственности ОС</w:t>
            </w:r>
            <w:r w:rsidR="00DC4FB1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уполномоченных изготовителем лиц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E7AD7" w:rsidRPr="00392275" w:rsidRDefault="005E7AD7" w:rsidP="00910B14">
            <w:pPr>
              <w:pStyle w:val="Style4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5E7" w:rsidRDefault="005525E7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85A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940" w:rsidRDefault="00B03940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C61" w:rsidRDefault="0082157B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Необходимость обеспечения выполнения при подтверждении соответствия ТР ЕАЭС государствами-членами ЕАЭС обязательств в международных системах сертификации, членами которых они являются (например, МЭКСЭ, 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МЭКЕх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  <w:r w:rsidR="000848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25E7" w:rsidRDefault="005525E7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5E7" w:rsidRDefault="005525E7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5E7" w:rsidRDefault="005525E7" w:rsidP="00910B14">
            <w:pPr>
              <w:spacing w:after="1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F062A" w:rsidRPr="00392275" w:rsidRDefault="00B43788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Отсутствие </w:t>
            </w:r>
            <w:r w:rsidR="00700D9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ЕЭК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института экспертов по сертификации и экспертов по испытаниям.</w:t>
            </w:r>
            <w:r w:rsidR="00814ED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 этом на международном уровне и в государствах-членах ЕАЭС установлены </w:t>
            </w:r>
            <w:r w:rsidR="00700D9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</w:t>
            </w:r>
            <w:r w:rsidR="00814ED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700D9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экспертам по сертификации</w:t>
            </w:r>
            <w:r w:rsidR="00814ED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необходимые для признания результатов сертификации.</w:t>
            </w:r>
            <w:r w:rsidR="00700D9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4C23B7" w:rsidRPr="00392275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23B7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03940" w:rsidRDefault="00B0394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36A61" w:rsidRDefault="00136A61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D2DE7" w:rsidRPr="00392275" w:rsidRDefault="008D2DE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43788" w:rsidRPr="00392275" w:rsidRDefault="00B43788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Проблемы обеспечения безопасности групп продукции с высоким риском на основе декларирования соответствия и в отсутствии регулярного надлежащего контроля и надзора (например, пищевая продукция).</w:t>
            </w:r>
          </w:p>
          <w:p w:rsidR="004C23B7" w:rsidRPr="00392275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23B7" w:rsidRPr="00392275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23B7" w:rsidRPr="00392275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F062A" w:rsidRPr="00392275" w:rsidRDefault="009F062A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23B7" w:rsidRPr="00392275" w:rsidRDefault="004C23B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7C61" w:rsidRPr="00392275" w:rsidRDefault="00CB7C61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43788" w:rsidRPr="00392275" w:rsidRDefault="00B43788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механизма прекращения действия сертификатов соответствия после аннулирования аттестата аккредитации органа по сертификации, его выдавшего</w:t>
            </w:r>
            <w:r w:rsidR="009F062A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676A55" w:rsidRPr="00392275" w:rsidRDefault="00676A55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994" w:rsidRPr="00392275" w:rsidRDefault="00C24DC0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механизма контроля за деятельностью национальных органов по аккредитации. </w:t>
            </w:r>
          </w:p>
          <w:p w:rsidR="00027014" w:rsidRPr="00392275" w:rsidRDefault="0002701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27014" w:rsidRPr="00392275" w:rsidRDefault="0002701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27014" w:rsidRDefault="0002701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Pr="00392275" w:rsidRDefault="005525E7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7C4B" w:rsidRPr="00392275" w:rsidRDefault="00607C4B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Недостаточная координация по применению схем подтверждения соответствия с сертификацией систем менеджмента.</w:t>
            </w:r>
          </w:p>
          <w:p w:rsidR="00027014" w:rsidRPr="00392275" w:rsidRDefault="00607C4B" w:rsidP="00910B14">
            <w:pPr>
              <w:spacing w:after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Отсутствие механизма отзыва продукции с рынка.</w:t>
            </w:r>
          </w:p>
        </w:tc>
        <w:tc>
          <w:tcPr>
            <w:tcW w:w="3402" w:type="dxa"/>
          </w:tcPr>
          <w:p w:rsidR="00B43788" w:rsidRDefault="00B0394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Изменения в 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Договор ЕАЭС: уточнение круга заявителей на оценку соответствия серийно выпускаемую продукцию, установление требований к уполномоченному </w:t>
            </w:r>
            <w:r w:rsidR="004C23B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иностранным 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изготовителем лицу, введение </w:t>
            </w:r>
            <w:r w:rsidR="004C23B7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взаимных 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сравнительных (круговых) оценок для ОС (ИЛ), гармонизация ответственности за нарушение требований 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страхование ответственности ОС и 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уполномоченных изготовителем лиц.</w:t>
            </w:r>
          </w:p>
          <w:p w:rsidR="00221AF0" w:rsidRPr="00392275" w:rsidRDefault="00221AF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едение (для определенных сегментов рынка) института нотификации органов по сертификации.</w:t>
            </w:r>
          </w:p>
          <w:p w:rsidR="009F062A" w:rsidRPr="00392275" w:rsidRDefault="00EF2E1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референтных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аккредитованных ИЛ, на основании испытаний в которых может быть проведен госконтроль (надзор) </w:t>
            </w:r>
          </w:p>
          <w:p w:rsidR="00B43788" w:rsidRPr="00392275" w:rsidRDefault="00D85A3A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Введение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обязательно</w:t>
            </w: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приняти</w:t>
            </w: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B4378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декларации о соответствии в т.ч. при проведении процедуры сертификации.</w:t>
            </w:r>
          </w:p>
          <w:p w:rsidR="00CB7C61" w:rsidRDefault="00EF2E17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Введение ответственности ОС за </w:t>
            </w:r>
            <w:proofErr w:type="spellStart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инспекционного контроля за сертифицированной продукцией.</w:t>
            </w:r>
          </w:p>
          <w:p w:rsidR="00086228" w:rsidRDefault="00086228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Органы по аккредитации должны проверять вновь </w:t>
            </w:r>
            <w:proofErr w:type="spellStart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аккредитующиеся</w:t>
            </w:r>
            <w:proofErr w:type="spellEnd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юридические лица на предмет их связи с юридическими лицами, у которых было отменено действие аттестата аккредитации.</w:t>
            </w:r>
          </w:p>
          <w:p w:rsidR="0008485A" w:rsidRPr="00392275" w:rsidRDefault="0008485A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Введение стандартов в области оценки соответствия в перечни стандартов, обеспечивающих подтверждение требований ТР ЕАЭС.</w:t>
            </w:r>
          </w:p>
          <w:p w:rsidR="00271150" w:rsidRDefault="0027115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Введение процедур признания зарубежных сертификатов (в рамках международных систем МЭКСЭ, </w:t>
            </w:r>
            <w:proofErr w:type="spellStart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МЭКЕх</w:t>
            </w:r>
            <w:proofErr w:type="spellEnd"/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др.) в соответствии с международными обязательствами государств-членов ЕАЭС.</w:t>
            </w:r>
            <w:r w:rsidR="005525E7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Обязательства по признанию международных сертификатов обеспечивают признание сертификатов государств-членов ЕАЭС в странах-участницах международных систем сертификации. </w:t>
            </w:r>
          </w:p>
          <w:p w:rsidR="0008485A" w:rsidRPr="00392275" w:rsidRDefault="0008485A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815" w:rsidRPr="00392275" w:rsidRDefault="00E91815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Введение гармонизированных с международными стандартами требований к экспертам по сертификации</w:t>
            </w:r>
            <w:r w:rsidR="00E6307C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, установление их </w:t>
            </w:r>
            <w:proofErr w:type="gramStart"/>
            <w:r w:rsidR="00E6307C" w:rsidRPr="00392275">
              <w:rPr>
                <w:rFonts w:ascii="Times New Roman" w:hAnsi="Times New Roman" w:cs="Times New Roman"/>
                <w:sz w:val="18"/>
                <w:szCs w:val="18"/>
              </w:rPr>
              <w:t>статуса  персональной</w:t>
            </w:r>
            <w:proofErr w:type="gramEnd"/>
            <w:r w:rsidR="00E6307C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ответственности, ведения их реестра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7C61" w:rsidRPr="00392275" w:rsidRDefault="00CB7C6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Целевые программы ЕЭК по подготовке экспертов по сертификации и экспертов по испытаниям.</w:t>
            </w: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B0394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B03940" w:rsidRDefault="00B03940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43788" w:rsidRPr="00392275" w:rsidRDefault="00B43788" w:rsidP="00910B14">
            <w:pPr>
              <w:pStyle w:val="Style4"/>
              <w:shd w:val="clear" w:color="auto" w:fill="auto"/>
              <w:spacing w:line="240" w:lineRule="auto"/>
              <w:ind w:left="20" w:right="20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Введение процедуры обязательной сертификации для групп продукции с высоким риском (например, пищевая продукция).</w:t>
            </w:r>
          </w:p>
          <w:p w:rsidR="0082157B" w:rsidRPr="00392275" w:rsidRDefault="0082157B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Введение нормированной процедуры идентификации продукции на соответствие заявленным наименованиям и документам поставки с целью выявления фальсифицированной продукции.</w:t>
            </w:r>
          </w:p>
          <w:p w:rsidR="00E93B33" w:rsidRPr="00392275" w:rsidRDefault="00E93B33" w:rsidP="00910B14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Урегулировать в рамках законодательства государств-членов Союза.</w:t>
            </w:r>
          </w:p>
          <w:p w:rsidR="00E93B33" w:rsidRDefault="00E93B33" w:rsidP="00910B14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36A61" w:rsidRPr="00392275" w:rsidRDefault="00136A61" w:rsidP="00910B14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E93B33" w:rsidRPr="00392275" w:rsidRDefault="00E93B33" w:rsidP="00910B14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720994" w:rsidRPr="00392275" w:rsidRDefault="00720994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Разработка проекта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Рекомендации Коллегии Комиссии о</w:t>
            </w:r>
            <w:r w:rsidR="00100EA4" w:rsidRPr="00392275">
              <w:rPr>
                <w:rFonts w:ascii="Times New Roman" w:hAnsi="Times New Roman" w:cs="Times New Roman"/>
                <w:sz w:val="18"/>
                <w:szCs w:val="18"/>
              </w:rPr>
              <w:t>б осуществлении</w:t>
            </w:r>
            <w:r w:rsidR="00E91815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27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органами по аккредитации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 – членов Союза взаимных сравнительных оценок</w:t>
            </w:r>
            <w:r w:rsidR="00676A55"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7C61" w:rsidRPr="00392275" w:rsidRDefault="00CB7C61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C61" w:rsidRDefault="00CB7C61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Создать консультативный совет по применению систем менеджмента и их сертификации.</w:t>
            </w:r>
          </w:p>
          <w:p w:rsidR="009C57D8" w:rsidRDefault="009C57D8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7D8" w:rsidRDefault="009C57D8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Принять Рекомендации ЕЭК по унификации принципов и подходов к запрету выпуска в обращение, обращения, изъятия и отзыва с рынка ЕАЭС продукции, не соответствующей требованиям ТР ЕАЭС</w:t>
            </w:r>
            <w:r w:rsidR="00186D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87E6F" w:rsidRPr="00392275" w:rsidRDefault="00287E6F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B875FB" w:rsidRPr="00392275" w:rsidRDefault="00B43788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Кризис доверия к </w:t>
            </w:r>
            <w:r w:rsidR="00D75A96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органам по оценке соответствия: испытательным лабораториям и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органам </w:t>
            </w:r>
            <w:r w:rsidR="00D75A96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сертификации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продукции и систем менеджмента</w:t>
            </w:r>
            <w:r w:rsidR="00E07458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качества</w:t>
            </w:r>
            <w:r w:rsidR="00D75A96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и, как следствие, -</w:t>
            </w:r>
            <w:r w:rsidR="00464103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результатам их деятельности (</w:t>
            </w:r>
            <w:r w:rsidR="00D75A96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протоколы испытаний и </w:t>
            </w:r>
            <w:r w:rsidR="00464103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сертификаты)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91815" w:rsidRPr="00392275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815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815" w:rsidRPr="000C3D82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аналогии </w:t>
            </w:r>
            <w:r w:rsidR="00221AF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директивами «Нового подхода» ЕС</w:t>
            </w:r>
            <w:r w:rsidR="001C6D84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 соответствии с</w:t>
            </w:r>
            <w:r w:rsidR="00221AF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правилами и процедурами ЕС</w:t>
            </w:r>
            <w:r w:rsidR="00EB611A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BB129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Нотифицированные органы обеспечивают интерпретацию требований ТР для инновационной </w:t>
            </w:r>
            <w:proofErr w:type="spellStart"/>
            <w:r w:rsidR="00BB129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нестандартизованной</w:t>
            </w:r>
            <w:proofErr w:type="spellEnd"/>
            <w:r w:rsidR="00BB129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продукции</w:t>
            </w:r>
            <w:r w:rsidR="000C3D82" w:rsidRPr="000C3D8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C3D8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применение «иных» документов для подтверждения требований ТР.</w:t>
            </w:r>
          </w:p>
          <w:p w:rsidR="00E91815" w:rsidRPr="00392275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7630E" w:rsidRPr="00392275" w:rsidRDefault="00D763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815" w:rsidRPr="00392275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7C61" w:rsidRPr="00392275" w:rsidRDefault="00CB7C6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7C61" w:rsidRDefault="00CB7C6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F2E17" w:rsidRDefault="00EF2E1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F2E17" w:rsidRDefault="00EF2E1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F2E17" w:rsidRPr="00392275" w:rsidRDefault="00EF2E1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7C61" w:rsidRDefault="00CB7C6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F2E17" w:rsidRDefault="00EF2E1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A6A65" w:rsidRDefault="008A6A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A6A65" w:rsidRDefault="008A6A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1150" w:rsidRDefault="0027115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1150" w:rsidRDefault="0027115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03940" w:rsidRDefault="00B03940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F2E17" w:rsidRPr="00392275" w:rsidRDefault="0008485A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международных системах сертификации обеспечивает поддержку конкурентоспособной и экспортно-ориентированной продукции.</w:t>
            </w:r>
          </w:p>
          <w:p w:rsidR="00CB7C61" w:rsidRDefault="00CB7C6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5E7" w:rsidRDefault="005525E7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A0CC6" w:rsidRDefault="007A0CC6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Закон РБ от 24.10.2016 «Об оценке соответствия техническим требованиям и аккредитации органов по оценке соответствия» закон РА от 03.12.99 № 49 «О подтверждении соответствия», закон РК от 09.11.2004 «О техническом регулировании».  </w:t>
            </w:r>
          </w:p>
          <w:p w:rsidR="00E91815" w:rsidRPr="00392275" w:rsidRDefault="00E9181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Необходимость разделения </w:t>
            </w:r>
            <w:r w:rsidR="007A0CC6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РФ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требований к экспертам </w:t>
            </w:r>
            <w:r w:rsidR="00825BF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сертификации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процедур их подтверждения и процедур независимой оценки квалификации</w:t>
            </w:r>
            <w:r w:rsidR="00825BF2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специалистов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соответствии с российским законом № 238-ФЗ.</w:t>
            </w:r>
          </w:p>
        </w:tc>
      </w:tr>
      <w:tr w:rsidR="00027014" w:rsidRPr="00392275" w:rsidTr="009154E1">
        <w:tc>
          <w:tcPr>
            <w:tcW w:w="534" w:type="dxa"/>
          </w:tcPr>
          <w:p w:rsidR="00027014" w:rsidRPr="00392275" w:rsidRDefault="00027014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1" w:type="dxa"/>
            <w:gridSpan w:val="3"/>
          </w:tcPr>
          <w:p w:rsidR="00027014" w:rsidRPr="00392275" w:rsidRDefault="0042738A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027014"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контроль и надзор</w:t>
            </w:r>
          </w:p>
        </w:tc>
      </w:tr>
      <w:tr w:rsidR="00B43788" w:rsidRPr="00392275" w:rsidTr="009154E1">
        <w:tc>
          <w:tcPr>
            <w:tcW w:w="534" w:type="dxa"/>
          </w:tcPr>
          <w:p w:rsidR="00B43788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4.5.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933" w:rsidRDefault="003C5933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933" w:rsidRDefault="003C5933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4.6.</w:t>
            </w: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38A" w:rsidRDefault="0042738A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4.7.</w:t>
            </w:r>
          </w:p>
          <w:p w:rsidR="008E751B" w:rsidRDefault="008E751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51B" w:rsidRDefault="008E751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51B" w:rsidRDefault="008E751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51B" w:rsidRDefault="008E751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51B" w:rsidRPr="00392275" w:rsidRDefault="008E751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4.8.</w:t>
            </w:r>
          </w:p>
        </w:tc>
        <w:tc>
          <w:tcPr>
            <w:tcW w:w="4252" w:type="dxa"/>
          </w:tcPr>
          <w:p w:rsidR="003C0DB2" w:rsidRPr="00392275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механизмов координации и взаимодействия надзорных органов в области технического регулирования.</w:t>
            </w: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DB2" w:rsidRPr="00392275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Сложность оценки обоснованности выдачи документов об оценке соответствия и отмены необоснованно выданных документов.</w:t>
            </w: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DB2" w:rsidRPr="00392275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 и надзор не в полной мере обеспечивает защиту потребителей на рынке.</w:t>
            </w: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DB2" w:rsidRPr="00392275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реальной статистики ущерба от поступления на рынок небезопасных товаров.</w:t>
            </w: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DB2" w:rsidRPr="00392275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Отсутствие единых подходов к гармонизации степени ответственности </w:t>
            </w:r>
            <w:r w:rsidR="0016193B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нарушения в сфере технического регулирования в странах ЕАЭС.</w:t>
            </w: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933" w:rsidRDefault="003C59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полноценного обмена сведениями о небезопасной продукции между странами ЕАЭС.</w:t>
            </w:r>
          </w:p>
          <w:p w:rsidR="00392275" w:rsidRPr="00392275" w:rsidRDefault="00392275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обеспечен в полной мере переход к риск-ориентированной модели и профилактическим действиям надзорных органов.</w:t>
            </w:r>
          </w:p>
          <w:p w:rsidR="00E57313" w:rsidRPr="00392275" w:rsidRDefault="00E57313" w:rsidP="00910B14">
            <w:pPr>
              <w:ind w:left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DCF" w:rsidRPr="00392275" w:rsidRDefault="00E27DCF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51B" w:rsidRDefault="008E751B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Необходимо у</w:t>
            </w:r>
            <w:r w:rsidR="00E61FF1">
              <w:rPr>
                <w:rFonts w:ascii="Times New Roman" w:hAnsi="Times New Roman" w:cs="Times New Roman"/>
                <w:sz w:val="18"/>
                <w:szCs w:val="18"/>
              </w:rPr>
              <w:t xml:space="preserve">силение роли институтов </w:t>
            </w:r>
            <w:r w:rsidRPr="004729A2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общественного контроля и выработка ЕЭК механизмов их взаимодействия с органами надзора. </w:t>
            </w:r>
          </w:p>
          <w:p w:rsidR="00B412E4" w:rsidRPr="00392275" w:rsidRDefault="00B412E4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702CB" w:rsidRPr="00392275" w:rsidRDefault="001702C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Ускорение подписания Соглашения для гармонизации государственного контроля (надзора) за соблюдением требований технических регламентов ЕАЭС и реализация его положений.</w:t>
            </w:r>
          </w:p>
          <w:p w:rsidR="00B412E4" w:rsidRPr="00392275" w:rsidRDefault="00B412E4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3B33" w:rsidRPr="00392275" w:rsidRDefault="00E93B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</w:t>
            </w:r>
            <w:r w:rsidR="00392275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государствах – членах 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Рекомендации Коллегии Комиссии «О взаимодействии органов государственного контроля (надзора) государств – членов Е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целях предотвращения выпуска в обращение продукции, не соответствующей требованиям технических регламентов Е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от 19 июня 2018 г. № 9</w:t>
            </w:r>
          </w:p>
          <w:p w:rsidR="00E93B33" w:rsidRPr="00392275" w:rsidRDefault="00E93B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DB2" w:rsidRPr="00392275" w:rsidRDefault="00E93B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Установить в рамках </w:t>
            </w:r>
            <w:r w:rsidR="00B0394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92275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3C0DB2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орядок по взаимодействию органов контроля (надзора) стран ЕАЭС</w:t>
            </w:r>
            <w:r w:rsidR="00927F10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а также органов государственного контроля (надзора) с органами по аккредитации</w:t>
            </w:r>
            <w:r w:rsidR="003C5933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правоохранительными органами</w:t>
            </w:r>
            <w:r w:rsidR="00927F10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таможенными органами.</w:t>
            </w:r>
          </w:p>
          <w:p w:rsidR="00FD0511" w:rsidRPr="00392275" w:rsidRDefault="00FD0511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6193B" w:rsidRPr="00843088" w:rsidRDefault="003C0DB2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Ускор</w:t>
            </w:r>
            <w:r w:rsidR="00E93B33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ить</w:t>
            </w:r>
            <w:r w:rsidR="00392275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3B33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внедрение</w:t>
            </w:r>
            <w:r w:rsidR="00392275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оперативного инфо</w:t>
            </w:r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рмирования об опасной продукции (в </w:t>
            </w:r>
            <w:proofErr w:type="spellStart"/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 использованием </w:t>
            </w:r>
            <w:r w:rsidR="00640B7D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технологий </w:t>
            </w:r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быстрого считывания информации (типа </w:t>
            </w:r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QR</w:t>
            </w:r>
            <w:r w:rsidR="00843088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-кода).</w:t>
            </w:r>
          </w:p>
          <w:p w:rsidR="00E93B33" w:rsidRPr="00392275" w:rsidRDefault="00E93B33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275" w:rsidRPr="00392275" w:rsidRDefault="00392275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Разработать Рекомендации ЕЭК по переходу к риск</w:t>
            </w:r>
            <w:r w:rsidR="00B03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ориентированной модели надзора.</w:t>
            </w:r>
          </w:p>
          <w:p w:rsidR="00E61FF1" w:rsidRDefault="00E61FF1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9A2" w:rsidRPr="004729A2" w:rsidRDefault="008E751B" w:rsidP="00910B14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51B">
              <w:rPr>
                <w:rFonts w:ascii="Times New Roman" w:hAnsi="Times New Roman" w:cs="Times New Roman"/>
                <w:sz w:val="18"/>
                <w:szCs w:val="18"/>
              </w:rPr>
              <w:t>Создать Координационный совет общественных организаций, осуществляющих общественный контроль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соблюдением требований ТР ЕАЭС и выработать </w:t>
            </w:r>
            <w:r w:rsidRPr="004729A2">
              <w:rPr>
                <w:rFonts w:ascii="Times New Roman" w:hAnsi="Times New Roman" w:cs="Times New Roman"/>
                <w:sz w:val="18"/>
                <w:szCs w:val="18"/>
              </w:rPr>
              <w:t>механизм их взаимодействия с органами надзора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93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0E7B">
              <w:rPr>
                <w:rFonts w:ascii="Times New Roman" w:hAnsi="Times New Roman" w:cs="Times New Roman"/>
                <w:sz w:val="18"/>
                <w:szCs w:val="18"/>
              </w:rPr>
              <w:t>Сформировать ц</w:t>
            </w:r>
            <w:r w:rsidR="004729A2">
              <w:rPr>
                <w:rFonts w:ascii="Times New Roman" w:hAnsi="Times New Roman" w:cs="Times New Roman"/>
                <w:sz w:val="18"/>
                <w:szCs w:val="18"/>
              </w:rPr>
              <w:t>елевые п</w:t>
            </w:r>
            <w:r w:rsidR="004729A2" w:rsidRPr="004729A2">
              <w:rPr>
                <w:rFonts w:ascii="Times New Roman" w:hAnsi="Times New Roman" w:cs="Times New Roman"/>
                <w:sz w:val="18"/>
                <w:szCs w:val="18"/>
              </w:rPr>
              <w:t xml:space="preserve">рограммы </w:t>
            </w:r>
            <w:r w:rsidR="004729A2">
              <w:rPr>
                <w:rFonts w:ascii="Times New Roman" w:hAnsi="Times New Roman" w:cs="Times New Roman"/>
                <w:sz w:val="18"/>
                <w:szCs w:val="18"/>
              </w:rPr>
              <w:t xml:space="preserve">ЕЭК по </w:t>
            </w:r>
            <w:r w:rsidR="004729A2" w:rsidRPr="004729A2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4729A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4729A2" w:rsidRPr="004729A2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потребительской грамотности населения стран ЕАЭС.</w:t>
            </w:r>
          </w:p>
          <w:p w:rsidR="0010254E" w:rsidRPr="00392275" w:rsidRDefault="0010254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Default="00392275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92275" w:rsidRPr="00392275" w:rsidRDefault="00392275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Решения Коллегии Комиссии от 10 мая 2018 г. № 74 «О реализации пилотного проекта </w:t>
            </w:r>
          </w:p>
          <w:p w:rsidR="00392275" w:rsidRPr="00392275" w:rsidRDefault="00392275" w:rsidP="00910B1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по формированию системы информирования о продукции, не соответствующей требованиям технических регламентов Евразийского экономического союза».</w:t>
            </w:r>
          </w:p>
          <w:p w:rsidR="00B43788" w:rsidRPr="00392275" w:rsidRDefault="0016193B" w:rsidP="00910B14">
            <w:pPr>
              <w:ind w:left="5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аналогии с европейской системой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RAPEX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6193B" w:rsidRPr="00392275" w:rsidTr="009154E1">
        <w:tc>
          <w:tcPr>
            <w:tcW w:w="534" w:type="dxa"/>
          </w:tcPr>
          <w:p w:rsidR="0016193B" w:rsidRPr="00392275" w:rsidRDefault="0016193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1" w:type="dxa"/>
            <w:gridSpan w:val="3"/>
          </w:tcPr>
          <w:p w:rsidR="0016193B" w:rsidRPr="00392275" w:rsidRDefault="0042738A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="0016193B"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Стандартизация</w:t>
            </w:r>
          </w:p>
        </w:tc>
      </w:tr>
      <w:tr w:rsidR="00027014" w:rsidRPr="00392275" w:rsidTr="009154E1">
        <w:tc>
          <w:tcPr>
            <w:tcW w:w="534" w:type="dxa"/>
          </w:tcPr>
          <w:p w:rsidR="00027014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5.1.</w:t>
            </w: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1DFD" w:rsidRDefault="00601D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5.2.</w:t>
            </w: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5.3.</w:t>
            </w: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A67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9D9" w:rsidRDefault="00E769D9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5.4.</w:t>
            </w:r>
          </w:p>
          <w:p w:rsidR="00B375FD" w:rsidRDefault="00B375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75FD" w:rsidRDefault="00B375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75FD" w:rsidRDefault="00B375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75FD" w:rsidRDefault="00B375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F9B" w:rsidRDefault="001D7F9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75FD" w:rsidRPr="00392275" w:rsidRDefault="00B375FD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5.5.</w:t>
            </w:r>
          </w:p>
        </w:tc>
        <w:tc>
          <w:tcPr>
            <w:tcW w:w="4252" w:type="dxa"/>
          </w:tcPr>
          <w:p w:rsidR="00027014" w:rsidRPr="00392275" w:rsidRDefault="0016193B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Отсутствие координации и финансовой поддержк</w:t>
            </w:r>
            <w:r w:rsidR="00BC6DA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государств-членов ЕАЭС по </w:t>
            </w:r>
            <w:r w:rsidR="00BC6DA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планированию и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разработке стандартов для подтверждения требований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BC6DA0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ЕАЭС, в т.ч. по присоединению к ним.</w:t>
            </w:r>
            <w:r w:rsidR="00EA6479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Низкая активность государств-членов ЕАЭС в разработке, рассмотрении межгосударственных стандартов и присоединении к ним.</w:t>
            </w:r>
          </w:p>
          <w:p w:rsidR="007F7694" w:rsidRPr="00392275" w:rsidRDefault="007F769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F7694" w:rsidRPr="00392275" w:rsidRDefault="007F769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F7694" w:rsidRDefault="007F7694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1DFD" w:rsidRDefault="00601DFD" w:rsidP="00910B14">
            <w:pPr>
              <w:ind w:left="18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F7694" w:rsidRPr="00392275" w:rsidRDefault="007F7694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Проблемы включения в технические регламенты требований, для которых отсутствуют методы испытаний.</w:t>
            </w:r>
          </w:p>
          <w:p w:rsidR="00C3590E" w:rsidRPr="00392275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Pr="00392275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Pr="00392275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Pr="00392275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Pr="00392275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Pr="00392275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Default="00C3590E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B03940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количества разрабатываемых межгосударственных стандартов ГОСТ</w:t>
            </w:r>
            <w:r w:rsidR="00801CE0">
              <w:rPr>
                <w:rFonts w:ascii="Times New Roman" w:hAnsi="Times New Roman" w:cs="Times New Roman"/>
                <w:sz w:val="18"/>
                <w:szCs w:val="18"/>
              </w:rPr>
              <w:t>, д</w:t>
            </w:r>
            <w:r w:rsidR="00E769D9">
              <w:rPr>
                <w:rFonts w:ascii="Times New Roman" w:hAnsi="Times New Roman" w:cs="Times New Roman"/>
                <w:sz w:val="18"/>
                <w:szCs w:val="18"/>
              </w:rPr>
              <w:t xml:space="preserve">лительные сроки разработки </w:t>
            </w:r>
            <w:r w:rsidR="00801CE0">
              <w:rPr>
                <w:rFonts w:ascii="Times New Roman" w:hAnsi="Times New Roman" w:cs="Times New Roman"/>
                <w:sz w:val="18"/>
                <w:szCs w:val="18"/>
              </w:rPr>
              <w:t xml:space="preserve">(актуализации) </w:t>
            </w:r>
            <w:r w:rsidR="00E769D9">
              <w:rPr>
                <w:rFonts w:ascii="Times New Roman" w:hAnsi="Times New Roman" w:cs="Times New Roman"/>
                <w:sz w:val="18"/>
                <w:szCs w:val="18"/>
              </w:rPr>
              <w:t>ГОСТ</w:t>
            </w:r>
            <w:r w:rsidR="00801CE0">
              <w:rPr>
                <w:rFonts w:ascii="Times New Roman" w:hAnsi="Times New Roman" w:cs="Times New Roman"/>
                <w:sz w:val="18"/>
                <w:szCs w:val="18"/>
              </w:rPr>
              <w:t xml:space="preserve"> (в более 70% фонда ГОСТ с 1992 года не внесено ни одного изменения)</w:t>
            </w:r>
            <w:r w:rsidR="00E769D9">
              <w:rPr>
                <w:rFonts w:ascii="Times New Roman" w:hAnsi="Times New Roman" w:cs="Times New Roman"/>
                <w:sz w:val="18"/>
                <w:szCs w:val="18"/>
              </w:rPr>
              <w:t>, устаревший фонд стандартов</w:t>
            </w:r>
            <w:r w:rsidR="00801CE0">
              <w:rPr>
                <w:rFonts w:ascii="Times New Roman" w:hAnsi="Times New Roman" w:cs="Times New Roman"/>
                <w:sz w:val="18"/>
                <w:szCs w:val="18"/>
              </w:rPr>
              <w:t xml:space="preserve"> (средний возраст ГОСТ более 25 лет)</w:t>
            </w:r>
            <w:r w:rsidR="00E769D9">
              <w:rPr>
                <w:rFonts w:ascii="Times New Roman" w:hAnsi="Times New Roman" w:cs="Times New Roman"/>
                <w:sz w:val="18"/>
                <w:szCs w:val="18"/>
              </w:rPr>
              <w:t>, низкий уровень гармонизации ГОСТ и международных стандартов</w:t>
            </w:r>
            <w:r w:rsidR="00BF337F">
              <w:rPr>
                <w:rFonts w:ascii="Times New Roman" w:hAnsi="Times New Roman" w:cs="Times New Roman"/>
                <w:sz w:val="18"/>
                <w:szCs w:val="18"/>
              </w:rPr>
              <w:t xml:space="preserve"> (средний уровень – 24,6%)</w:t>
            </w:r>
            <w:r w:rsidR="00E769D9">
              <w:rPr>
                <w:rFonts w:ascii="Times New Roman" w:hAnsi="Times New Roman" w:cs="Times New Roman"/>
                <w:sz w:val="18"/>
                <w:szCs w:val="18"/>
              </w:rPr>
              <w:t>. Отличия от зарубежных подходов по установлению в разрабатываемом стандарте отклонений по отношению к применяемому международному стандарту.</w:t>
            </w:r>
          </w:p>
          <w:p w:rsidR="00645B65" w:rsidRDefault="00645B65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769D9" w:rsidRPr="00392275" w:rsidRDefault="00E769D9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84C9D" w:rsidRPr="00284C9D" w:rsidRDefault="00284C9D" w:rsidP="00910B1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F7694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4C9D">
              <w:rPr>
                <w:rFonts w:ascii="Times New Roman" w:hAnsi="Times New Roman" w:cs="Times New Roman"/>
                <w:sz w:val="18"/>
                <w:szCs w:val="18"/>
              </w:rPr>
              <w:t>Проблемы разработки межгосударственных стандартов при отсутствии ссылочных международных, региональных (межгосударственных) стандартов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5FD" w:rsidRDefault="00B375F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Координация деятельности в сфере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установления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технических требований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не должна ограничиваться только рамками обязательных требований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 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и государств-членов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ЕАЭС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, но также должна быть нацелена на развитие «добровольной сферы», как в традиционных, так и в перспективных направлениях экономики, с комплексным использованием всех элементов инфраструктуры качества.</w:t>
            </w:r>
          </w:p>
          <w:p w:rsidR="00284C9D" w:rsidRP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7FBF" w:rsidRPr="00392275" w:rsidRDefault="00645B65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5B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Введение централизованного </w:t>
            </w:r>
            <w:r w:rsidR="0024755C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планирования, координации и </w:t>
            </w:r>
            <w:r w:rsidRPr="00645B65">
              <w:rPr>
                <w:rFonts w:ascii="Times New Roman" w:hAnsi="Times New Roman" w:cs="Times New Roman"/>
                <w:sz w:val="18"/>
                <w:szCs w:val="18"/>
              </w:rPr>
              <w:t>финансирования ЕЭК разработки межгосударственных стандартов для подтверждения требований ТР ЕАЭС.</w:t>
            </w:r>
            <w:r w:rsidR="00827FBF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в рамках Союза проекта порядка координации государствами-членами </w:t>
            </w:r>
            <w:r w:rsidR="00827FBF">
              <w:rPr>
                <w:rFonts w:ascii="Times New Roman" w:hAnsi="Times New Roman" w:cs="Times New Roman"/>
                <w:sz w:val="18"/>
                <w:szCs w:val="18"/>
              </w:rPr>
              <w:t>ЕАЭС</w:t>
            </w:r>
            <w:r w:rsidR="00827FBF"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работ по стандартизации, в том числе для применения стандартов</w:t>
            </w:r>
            <w:r w:rsidR="00827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7FBF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подтверждения требований </w:t>
            </w:r>
            <w:r w:rsidR="00827FBF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</w:t>
            </w:r>
            <w:r w:rsidR="00827FBF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27FBF"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="00827FBF" w:rsidRPr="003922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F7694" w:rsidRDefault="007F7694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соответствующих проектов решений Коллегии для актуализации программ по разработке межгосударственных стандартов к техническим регламентам Союза в части разработки методик исследований (испытаний) и измерений для реализации требований технических регламентов Союза, которые не обеспечены соответствующими методиками.</w:t>
            </w:r>
          </w:p>
          <w:p w:rsidR="00E769D9" w:rsidRPr="00392275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ревизии фонда межгосударственных стандартов, применяемых для подтверждения требований ТР ЕАЭС. Подготовка предложений по оптимизации правил и процедур межгосударственной стандартизации.</w:t>
            </w: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Ввести в МГС процедуры параллельного рассмотрения документов ИСО и МЭК</w:t>
            </w:r>
            <w:r w:rsidR="005E04D1">
              <w:rPr>
                <w:rFonts w:ascii="Times New Roman" w:hAnsi="Times New Roman" w:cs="Times New Roman"/>
                <w:sz w:val="18"/>
                <w:szCs w:val="18"/>
              </w:rPr>
              <w:t xml:space="preserve"> в целях ускорения их принятия на межгосударственном уровне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Отработать процедуры на пилотных секторах.</w:t>
            </w:r>
          </w:p>
          <w:p w:rsidR="00E769D9" w:rsidRPr="001D7F9B" w:rsidRDefault="00E769D9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D7F9B">
              <w:rPr>
                <w:sz w:val="18"/>
                <w:szCs w:val="18"/>
              </w:rPr>
              <w:t xml:space="preserve">При модификации стандартов не допускать изменений в основной текст, а делать обязательное приложение к стандарту.  </w:t>
            </w: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D1" w:rsidRDefault="005E04D1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9D9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9D9" w:rsidRPr="00392275" w:rsidRDefault="00E769D9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Pr="00284C9D" w:rsidRDefault="00284C9D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Изменения в ГОСТ 1.5-2001</w:t>
            </w:r>
            <w:r w:rsidRPr="00284C9D">
              <w:rPr>
                <w:rFonts w:ascii="Times New Roman" w:hAnsi="Times New Roman"/>
                <w:sz w:val="18"/>
                <w:szCs w:val="18"/>
              </w:rPr>
              <w:t>, допускающие при разработке межгосударственных стандартов для выполнения требований технических регламентов ЕАЭС и оценки соответствия требованиям технических регламентов ЕАЭС применять в разделах «Нормативные ссылки» ссылки на национальные стандарты, включенные в Перечни к техническим регламентам Таможенного союза в случае отсутствия международных, региональных (межгосударственных) стандартов.</w:t>
            </w: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C9D" w:rsidRPr="00392275" w:rsidRDefault="00C90CFB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Единой стратегии обеспечения качества и конкурентоспособности продукции ЕАЭС</w:t>
            </w:r>
          </w:p>
          <w:p w:rsidR="00C3590E" w:rsidRPr="00392275" w:rsidRDefault="00C3590E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AC4" w:rsidRPr="00392275" w:rsidRDefault="003D2AC4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694" w:rsidRPr="00392275" w:rsidRDefault="007F7694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16193B" w:rsidRPr="00392275" w:rsidRDefault="0016193B" w:rsidP="00910B14">
            <w:pPr>
              <w:pStyle w:val="Style4"/>
              <w:shd w:val="clear" w:color="auto" w:fill="auto"/>
              <w:spacing w:line="240" w:lineRule="auto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региональной системы стандартизации МГС</w:t>
            </w:r>
            <w:r w:rsidR="00CC7D1D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стран СНГ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27014" w:rsidRPr="00392275" w:rsidRDefault="0016193B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аналогии с мандатами ЕК на разработку и финансирование ЕК гармонизированных с директивами ЕС стандартов ЕН.</w:t>
            </w:r>
          </w:p>
          <w:p w:rsidR="00C3590E" w:rsidRPr="00392275" w:rsidRDefault="00C3590E" w:rsidP="00910B14">
            <w:pPr>
              <w:ind w:left="52"/>
              <w:jc w:val="both"/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3590E" w:rsidRDefault="00C3590E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C9D" w:rsidRDefault="00284C9D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1AE0" w:rsidRPr="00491AE0" w:rsidRDefault="00491AE0" w:rsidP="00910B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1AE0">
              <w:rPr>
                <w:rFonts w:ascii="Times New Roman" w:hAnsi="Times New Roman" w:cs="Times New Roman"/>
                <w:sz w:val="18"/>
                <w:szCs w:val="18"/>
              </w:rPr>
              <w:t>Повышение научно-технического уровня стандартов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Поддержка конкурентоспособной </w:t>
            </w:r>
            <w:r w:rsidRPr="00491AE0">
              <w:rPr>
                <w:rFonts w:ascii="Times New Roman" w:hAnsi="Times New Roman" w:cs="Times New Roman"/>
                <w:sz w:val="18"/>
                <w:szCs w:val="18"/>
              </w:rPr>
              <w:t>и экспортно-ориентированной продукции.</w:t>
            </w:r>
          </w:p>
          <w:p w:rsidR="00E769D9" w:rsidRDefault="00E769D9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5E04D1" w:rsidRDefault="005E04D1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5E04D1" w:rsidRDefault="005E04D1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D7F9B" w:rsidRDefault="001D7F9B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D7F9B">
              <w:rPr>
                <w:sz w:val="18"/>
                <w:szCs w:val="18"/>
              </w:rPr>
              <w:t>Основной текст стандарта должен соответствовать тексту международного стандарта и применяться для поставок продукции на экспорт. Для оборудования, изготавливаемого отечественными производителями, и импортных поставок должен применяться межгосударственный стандарт с учётом обязательного приложения, касающегося технических отклонений, учитывающих национальные требования.</w:t>
            </w:r>
          </w:p>
          <w:p w:rsidR="00E769D9" w:rsidRPr="001D7F9B" w:rsidRDefault="00E769D9" w:rsidP="00910B14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E769D9" w:rsidRPr="00284C9D" w:rsidRDefault="00E769D9" w:rsidP="00910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4C9D">
              <w:rPr>
                <w:rFonts w:ascii="Times New Roman" w:hAnsi="Times New Roman"/>
                <w:sz w:val="18"/>
                <w:szCs w:val="18"/>
              </w:rPr>
              <w:t>Положения Договора о Евразийском экономическом союзе (статья 9 пункт 3, приложение 9 пункт 4), допускающее применение в указанных выше целях национальных стандартов.</w:t>
            </w:r>
          </w:p>
          <w:p w:rsidR="001D7F9B" w:rsidRPr="009A51FD" w:rsidRDefault="001D7F9B" w:rsidP="00910B14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D7F9B" w:rsidRPr="00392275" w:rsidRDefault="001D7F9B" w:rsidP="00910B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193B" w:rsidRPr="00392275" w:rsidTr="009154E1">
        <w:tc>
          <w:tcPr>
            <w:tcW w:w="534" w:type="dxa"/>
          </w:tcPr>
          <w:p w:rsidR="0016193B" w:rsidRPr="00392275" w:rsidRDefault="0016193B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1" w:type="dxa"/>
            <w:gridSpan w:val="3"/>
          </w:tcPr>
          <w:p w:rsidR="0016193B" w:rsidRPr="00392275" w:rsidRDefault="00890A67" w:rsidP="00910B14">
            <w:pPr>
              <w:ind w:left="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 w:rsidR="0016193B" w:rsidRPr="00392275">
              <w:rPr>
                <w:rFonts w:ascii="Times New Roman" w:hAnsi="Times New Roman" w:cs="Times New Roman"/>
                <w:b/>
                <w:sz w:val="18"/>
                <w:szCs w:val="18"/>
              </w:rPr>
              <w:t>Метрологическое обеспечение</w:t>
            </w:r>
          </w:p>
        </w:tc>
      </w:tr>
      <w:tr w:rsidR="0016193B" w:rsidRPr="00392275" w:rsidTr="009154E1">
        <w:tc>
          <w:tcPr>
            <w:tcW w:w="534" w:type="dxa"/>
          </w:tcPr>
          <w:p w:rsidR="0016193B" w:rsidRPr="00392275" w:rsidRDefault="00890A67" w:rsidP="00910B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6.1.</w:t>
            </w:r>
          </w:p>
        </w:tc>
        <w:tc>
          <w:tcPr>
            <w:tcW w:w="4252" w:type="dxa"/>
          </w:tcPr>
          <w:p w:rsidR="0016193B" w:rsidRPr="00392275" w:rsidRDefault="0089233A" w:rsidP="00910B14">
            <w:pPr>
              <w:ind w:left="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Установление в </w:t>
            </w:r>
            <w:r w:rsidR="00507304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документах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07304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положений (института) </w:t>
            </w:r>
            <w:proofErr w:type="spellStart"/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референтных</w:t>
            </w:r>
            <w:proofErr w:type="spellEnd"/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лабораторий (центров) ЕАЭС и применении арбитражных лабораторий ЕАЭС для решения спорных вопросов, возникающих при проведении оценки соответствия продукции требованиям </w:t>
            </w:r>
            <w:r w:rsidR="00507304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 ЕАЭС</w:t>
            </w:r>
            <w:r w:rsidRPr="00392275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при осуществлении государственного контроля (надзора) за соблюдением требований </w:t>
            </w:r>
            <w:r w:rsidR="00507304">
              <w:rPr>
                <w:rStyle w:val="CharStyle27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 ЕАЭС.</w:t>
            </w:r>
          </w:p>
        </w:tc>
        <w:tc>
          <w:tcPr>
            <w:tcW w:w="3402" w:type="dxa"/>
          </w:tcPr>
          <w:p w:rsidR="00D64BBE" w:rsidRPr="00392275" w:rsidRDefault="0089233A" w:rsidP="00910B14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в Договор </w:t>
            </w:r>
            <w:r w:rsidR="00507304">
              <w:rPr>
                <w:rFonts w:ascii="Times New Roman" w:hAnsi="Times New Roman" w:cs="Times New Roman"/>
                <w:sz w:val="18"/>
                <w:szCs w:val="18"/>
              </w:rPr>
              <w:t xml:space="preserve">ЕАЭС </w:t>
            </w:r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в части его дополнения определениями понятий «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референтная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лаборатория», «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референтная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функция», «область </w:t>
            </w:r>
            <w:proofErr w:type="spellStart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>референтной</w:t>
            </w:r>
            <w:proofErr w:type="spellEnd"/>
            <w:r w:rsidRPr="00392275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деятельности» и «арбитражная лаборатория»</w:t>
            </w:r>
          </w:p>
        </w:tc>
        <w:tc>
          <w:tcPr>
            <w:tcW w:w="2977" w:type="dxa"/>
          </w:tcPr>
          <w:p w:rsidR="00D64BBE" w:rsidRPr="00392275" w:rsidRDefault="00D64BBE" w:rsidP="00910B14">
            <w:pPr>
              <w:ind w:left="5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F15FF" w:rsidRPr="00392275" w:rsidRDefault="004F15FF" w:rsidP="00910B1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4F15FF" w:rsidRPr="00392275" w:rsidSect="00AB035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51EBF"/>
    <w:multiLevelType w:val="hybridMultilevel"/>
    <w:tmpl w:val="761C70BE"/>
    <w:lvl w:ilvl="0" w:tplc="6B18F2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4974398E"/>
    <w:multiLevelType w:val="hybridMultilevel"/>
    <w:tmpl w:val="26C0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249EB"/>
    <w:multiLevelType w:val="hybridMultilevel"/>
    <w:tmpl w:val="B78CE8B2"/>
    <w:lvl w:ilvl="0" w:tplc="3D30AB1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5D0A0F87"/>
    <w:multiLevelType w:val="hybridMultilevel"/>
    <w:tmpl w:val="9E862640"/>
    <w:lvl w:ilvl="0" w:tplc="4CAE046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6CB94F75"/>
    <w:multiLevelType w:val="hybridMultilevel"/>
    <w:tmpl w:val="61DE0914"/>
    <w:lvl w:ilvl="0" w:tplc="30F44D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23"/>
    <w:rsid w:val="00007577"/>
    <w:rsid w:val="00017DF4"/>
    <w:rsid w:val="000250E9"/>
    <w:rsid w:val="00026AB9"/>
    <w:rsid w:val="00027014"/>
    <w:rsid w:val="000302AE"/>
    <w:rsid w:val="00031841"/>
    <w:rsid w:val="000319A6"/>
    <w:rsid w:val="00031E25"/>
    <w:rsid w:val="00035862"/>
    <w:rsid w:val="00040919"/>
    <w:rsid w:val="00047F73"/>
    <w:rsid w:val="000507A2"/>
    <w:rsid w:val="00052F33"/>
    <w:rsid w:val="00054211"/>
    <w:rsid w:val="00054FB0"/>
    <w:rsid w:val="00056AA0"/>
    <w:rsid w:val="0006367A"/>
    <w:rsid w:val="00063D00"/>
    <w:rsid w:val="0006401D"/>
    <w:rsid w:val="0006761B"/>
    <w:rsid w:val="000704F0"/>
    <w:rsid w:val="0007196B"/>
    <w:rsid w:val="000734E1"/>
    <w:rsid w:val="0007541F"/>
    <w:rsid w:val="000779D0"/>
    <w:rsid w:val="000808E4"/>
    <w:rsid w:val="0008381B"/>
    <w:rsid w:val="00083D92"/>
    <w:rsid w:val="0008485A"/>
    <w:rsid w:val="00086228"/>
    <w:rsid w:val="000908F6"/>
    <w:rsid w:val="00092243"/>
    <w:rsid w:val="00093E7D"/>
    <w:rsid w:val="00095CAD"/>
    <w:rsid w:val="000976EE"/>
    <w:rsid w:val="000A222B"/>
    <w:rsid w:val="000A3917"/>
    <w:rsid w:val="000A5FC3"/>
    <w:rsid w:val="000A6ADB"/>
    <w:rsid w:val="000A771B"/>
    <w:rsid w:val="000A7996"/>
    <w:rsid w:val="000B1634"/>
    <w:rsid w:val="000B50F3"/>
    <w:rsid w:val="000B79B5"/>
    <w:rsid w:val="000C3D82"/>
    <w:rsid w:val="000C4058"/>
    <w:rsid w:val="000D3B1F"/>
    <w:rsid w:val="000E34BA"/>
    <w:rsid w:val="000E4444"/>
    <w:rsid w:val="000E6617"/>
    <w:rsid w:val="000F522A"/>
    <w:rsid w:val="000F6B89"/>
    <w:rsid w:val="00100DE8"/>
    <w:rsid w:val="00100EA4"/>
    <w:rsid w:val="0010254E"/>
    <w:rsid w:val="001028B8"/>
    <w:rsid w:val="001074B8"/>
    <w:rsid w:val="00121B35"/>
    <w:rsid w:val="00121F4E"/>
    <w:rsid w:val="00122E53"/>
    <w:rsid w:val="0012590F"/>
    <w:rsid w:val="00126B8C"/>
    <w:rsid w:val="00131232"/>
    <w:rsid w:val="0013431A"/>
    <w:rsid w:val="00136A61"/>
    <w:rsid w:val="00137910"/>
    <w:rsid w:val="00140A58"/>
    <w:rsid w:val="001442CE"/>
    <w:rsid w:val="00144995"/>
    <w:rsid w:val="001465AC"/>
    <w:rsid w:val="00151BD4"/>
    <w:rsid w:val="00152F2D"/>
    <w:rsid w:val="00155362"/>
    <w:rsid w:val="00156A80"/>
    <w:rsid w:val="00157B43"/>
    <w:rsid w:val="0016193B"/>
    <w:rsid w:val="0016449A"/>
    <w:rsid w:val="001702CB"/>
    <w:rsid w:val="001703C9"/>
    <w:rsid w:val="0018297E"/>
    <w:rsid w:val="00183737"/>
    <w:rsid w:val="00185D5F"/>
    <w:rsid w:val="00186DDA"/>
    <w:rsid w:val="001873E7"/>
    <w:rsid w:val="0019049B"/>
    <w:rsid w:val="00191149"/>
    <w:rsid w:val="001911EE"/>
    <w:rsid w:val="00194A22"/>
    <w:rsid w:val="00195E55"/>
    <w:rsid w:val="001965D3"/>
    <w:rsid w:val="00196C51"/>
    <w:rsid w:val="001973C5"/>
    <w:rsid w:val="001A1927"/>
    <w:rsid w:val="001A284D"/>
    <w:rsid w:val="001A5F9C"/>
    <w:rsid w:val="001B1D57"/>
    <w:rsid w:val="001B239E"/>
    <w:rsid w:val="001C094E"/>
    <w:rsid w:val="001C6450"/>
    <w:rsid w:val="001C6D84"/>
    <w:rsid w:val="001D610D"/>
    <w:rsid w:val="001D63F7"/>
    <w:rsid w:val="001D7F9B"/>
    <w:rsid w:val="001E215A"/>
    <w:rsid w:val="001E3447"/>
    <w:rsid w:val="001E355A"/>
    <w:rsid w:val="001E4CD0"/>
    <w:rsid w:val="001E6A51"/>
    <w:rsid w:val="00200D9E"/>
    <w:rsid w:val="00212718"/>
    <w:rsid w:val="00212AB4"/>
    <w:rsid w:val="00221AF0"/>
    <w:rsid w:val="00223F0E"/>
    <w:rsid w:val="00225AA5"/>
    <w:rsid w:val="00226180"/>
    <w:rsid w:val="0022691E"/>
    <w:rsid w:val="002279CB"/>
    <w:rsid w:val="00232FA7"/>
    <w:rsid w:val="00236808"/>
    <w:rsid w:val="00240DF9"/>
    <w:rsid w:val="00242ECB"/>
    <w:rsid w:val="00243329"/>
    <w:rsid w:val="00245890"/>
    <w:rsid w:val="0024755C"/>
    <w:rsid w:val="002527FE"/>
    <w:rsid w:val="00257C75"/>
    <w:rsid w:val="0026225E"/>
    <w:rsid w:val="002631C9"/>
    <w:rsid w:val="00263E9F"/>
    <w:rsid w:val="00264172"/>
    <w:rsid w:val="00267CB4"/>
    <w:rsid w:val="00271150"/>
    <w:rsid w:val="00277C9E"/>
    <w:rsid w:val="002834DB"/>
    <w:rsid w:val="00283885"/>
    <w:rsid w:val="00283A44"/>
    <w:rsid w:val="00284C9D"/>
    <w:rsid w:val="00287C50"/>
    <w:rsid w:val="00287E6F"/>
    <w:rsid w:val="002907E7"/>
    <w:rsid w:val="00290E9D"/>
    <w:rsid w:val="00291A36"/>
    <w:rsid w:val="002951FB"/>
    <w:rsid w:val="00297942"/>
    <w:rsid w:val="002B24C3"/>
    <w:rsid w:val="002B3B67"/>
    <w:rsid w:val="002C24A2"/>
    <w:rsid w:val="002C5162"/>
    <w:rsid w:val="002D49FF"/>
    <w:rsid w:val="002E06A9"/>
    <w:rsid w:val="002E0EF8"/>
    <w:rsid w:val="002E1280"/>
    <w:rsid w:val="002E25FC"/>
    <w:rsid w:val="002E4EFE"/>
    <w:rsid w:val="002E79B3"/>
    <w:rsid w:val="002F07F1"/>
    <w:rsid w:val="002F2A16"/>
    <w:rsid w:val="0030132F"/>
    <w:rsid w:val="00303A27"/>
    <w:rsid w:val="003046B3"/>
    <w:rsid w:val="00314AD6"/>
    <w:rsid w:val="0031653B"/>
    <w:rsid w:val="003238FB"/>
    <w:rsid w:val="0032528F"/>
    <w:rsid w:val="00326936"/>
    <w:rsid w:val="00326C35"/>
    <w:rsid w:val="003278FD"/>
    <w:rsid w:val="00333633"/>
    <w:rsid w:val="003343A8"/>
    <w:rsid w:val="00334DEF"/>
    <w:rsid w:val="00336939"/>
    <w:rsid w:val="00354625"/>
    <w:rsid w:val="00361CB8"/>
    <w:rsid w:val="00363E25"/>
    <w:rsid w:val="00364239"/>
    <w:rsid w:val="0036454E"/>
    <w:rsid w:val="003667F6"/>
    <w:rsid w:val="00370DB3"/>
    <w:rsid w:val="00372DCD"/>
    <w:rsid w:val="00374FD7"/>
    <w:rsid w:val="00377027"/>
    <w:rsid w:val="0038128E"/>
    <w:rsid w:val="00384C1D"/>
    <w:rsid w:val="00384C47"/>
    <w:rsid w:val="00392275"/>
    <w:rsid w:val="0039551F"/>
    <w:rsid w:val="003A0F38"/>
    <w:rsid w:val="003A27B1"/>
    <w:rsid w:val="003B1C0A"/>
    <w:rsid w:val="003B4B99"/>
    <w:rsid w:val="003B533D"/>
    <w:rsid w:val="003B6AB5"/>
    <w:rsid w:val="003C0DB2"/>
    <w:rsid w:val="003C2602"/>
    <w:rsid w:val="003C5933"/>
    <w:rsid w:val="003D2AC4"/>
    <w:rsid w:val="003D3130"/>
    <w:rsid w:val="003D48DD"/>
    <w:rsid w:val="003D4E04"/>
    <w:rsid w:val="003E1B71"/>
    <w:rsid w:val="003E4B96"/>
    <w:rsid w:val="003F1733"/>
    <w:rsid w:val="003F2410"/>
    <w:rsid w:val="003F29C3"/>
    <w:rsid w:val="00400DBE"/>
    <w:rsid w:val="00400F11"/>
    <w:rsid w:val="00401E60"/>
    <w:rsid w:val="00411E1F"/>
    <w:rsid w:val="004124BE"/>
    <w:rsid w:val="00416066"/>
    <w:rsid w:val="004177C7"/>
    <w:rsid w:val="0042738A"/>
    <w:rsid w:val="00427CF4"/>
    <w:rsid w:val="004316DB"/>
    <w:rsid w:val="00431B5F"/>
    <w:rsid w:val="004369AC"/>
    <w:rsid w:val="00442350"/>
    <w:rsid w:val="00445215"/>
    <w:rsid w:val="004456D4"/>
    <w:rsid w:val="00447BF2"/>
    <w:rsid w:val="004621D3"/>
    <w:rsid w:val="00463731"/>
    <w:rsid w:val="00464103"/>
    <w:rsid w:val="004729A2"/>
    <w:rsid w:val="004738ED"/>
    <w:rsid w:val="00480532"/>
    <w:rsid w:val="00485D2B"/>
    <w:rsid w:val="004872AC"/>
    <w:rsid w:val="00490785"/>
    <w:rsid w:val="00490939"/>
    <w:rsid w:val="00490CBB"/>
    <w:rsid w:val="00491AE0"/>
    <w:rsid w:val="00493ABC"/>
    <w:rsid w:val="00493BB4"/>
    <w:rsid w:val="00495658"/>
    <w:rsid w:val="0049643E"/>
    <w:rsid w:val="004975D9"/>
    <w:rsid w:val="004A2AED"/>
    <w:rsid w:val="004A647F"/>
    <w:rsid w:val="004B6DEA"/>
    <w:rsid w:val="004B7FE8"/>
    <w:rsid w:val="004C0C2A"/>
    <w:rsid w:val="004C0DA9"/>
    <w:rsid w:val="004C1F46"/>
    <w:rsid w:val="004C23B7"/>
    <w:rsid w:val="004C4208"/>
    <w:rsid w:val="004C740A"/>
    <w:rsid w:val="004D36A4"/>
    <w:rsid w:val="004D61F0"/>
    <w:rsid w:val="004E1F83"/>
    <w:rsid w:val="004E2CD7"/>
    <w:rsid w:val="004F0300"/>
    <w:rsid w:val="004F05AF"/>
    <w:rsid w:val="004F15FF"/>
    <w:rsid w:val="004F177C"/>
    <w:rsid w:val="004F19EF"/>
    <w:rsid w:val="00501D6C"/>
    <w:rsid w:val="00501D9C"/>
    <w:rsid w:val="005050B4"/>
    <w:rsid w:val="00507304"/>
    <w:rsid w:val="00510823"/>
    <w:rsid w:val="00510866"/>
    <w:rsid w:val="00513B11"/>
    <w:rsid w:val="00514DA0"/>
    <w:rsid w:val="005200A0"/>
    <w:rsid w:val="00526BFF"/>
    <w:rsid w:val="0053248F"/>
    <w:rsid w:val="00545B1D"/>
    <w:rsid w:val="00546300"/>
    <w:rsid w:val="005525E7"/>
    <w:rsid w:val="0055547D"/>
    <w:rsid w:val="005560A7"/>
    <w:rsid w:val="00557B6A"/>
    <w:rsid w:val="00565E7B"/>
    <w:rsid w:val="00567A5A"/>
    <w:rsid w:val="00572832"/>
    <w:rsid w:val="0057333E"/>
    <w:rsid w:val="00573C25"/>
    <w:rsid w:val="00583679"/>
    <w:rsid w:val="00583C2D"/>
    <w:rsid w:val="0058530A"/>
    <w:rsid w:val="00587FDE"/>
    <w:rsid w:val="00594874"/>
    <w:rsid w:val="00595320"/>
    <w:rsid w:val="00596719"/>
    <w:rsid w:val="005A3AE8"/>
    <w:rsid w:val="005A6345"/>
    <w:rsid w:val="005A791C"/>
    <w:rsid w:val="005A7F69"/>
    <w:rsid w:val="005B271D"/>
    <w:rsid w:val="005B49FB"/>
    <w:rsid w:val="005C2CC3"/>
    <w:rsid w:val="005C33BA"/>
    <w:rsid w:val="005C43B9"/>
    <w:rsid w:val="005C541B"/>
    <w:rsid w:val="005C6D6A"/>
    <w:rsid w:val="005D17FA"/>
    <w:rsid w:val="005D2C60"/>
    <w:rsid w:val="005D3230"/>
    <w:rsid w:val="005D4A61"/>
    <w:rsid w:val="005D612C"/>
    <w:rsid w:val="005D6301"/>
    <w:rsid w:val="005D735F"/>
    <w:rsid w:val="005D7928"/>
    <w:rsid w:val="005D7F6D"/>
    <w:rsid w:val="005E04D1"/>
    <w:rsid w:val="005E1375"/>
    <w:rsid w:val="005E4D48"/>
    <w:rsid w:val="005E4F8A"/>
    <w:rsid w:val="005E7AD7"/>
    <w:rsid w:val="005E7F7D"/>
    <w:rsid w:val="005F247C"/>
    <w:rsid w:val="005F4720"/>
    <w:rsid w:val="005F6ED9"/>
    <w:rsid w:val="00601DFD"/>
    <w:rsid w:val="00602667"/>
    <w:rsid w:val="00602C2C"/>
    <w:rsid w:val="00605B3B"/>
    <w:rsid w:val="00607C4B"/>
    <w:rsid w:val="00610E9A"/>
    <w:rsid w:val="00617552"/>
    <w:rsid w:val="00617B4D"/>
    <w:rsid w:val="0062034C"/>
    <w:rsid w:val="00620503"/>
    <w:rsid w:val="006369D2"/>
    <w:rsid w:val="00640B7D"/>
    <w:rsid w:val="0064106D"/>
    <w:rsid w:val="00645B65"/>
    <w:rsid w:val="00646146"/>
    <w:rsid w:val="00646E40"/>
    <w:rsid w:val="00646E4E"/>
    <w:rsid w:val="00651C4C"/>
    <w:rsid w:val="0065714C"/>
    <w:rsid w:val="0065752E"/>
    <w:rsid w:val="00660D30"/>
    <w:rsid w:val="00661FFE"/>
    <w:rsid w:val="00663D5A"/>
    <w:rsid w:val="00667306"/>
    <w:rsid w:val="00670B1B"/>
    <w:rsid w:val="00672340"/>
    <w:rsid w:val="00676A55"/>
    <w:rsid w:val="00680A51"/>
    <w:rsid w:val="00680DBC"/>
    <w:rsid w:val="00691197"/>
    <w:rsid w:val="00693C55"/>
    <w:rsid w:val="00694329"/>
    <w:rsid w:val="00695F57"/>
    <w:rsid w:val="006973FB"/>
    <w:rsid w:val="00697E4B"/>
    <w:rsid w:val="006A2195"/>
    <w:rsid w:val="006A21D7"/>
    <w:rsid w:val="006B01B0"/>
    <w:rsid w:val="006B17F4"/>
    <w:rsid w:val="006B1C31"/>
    <w:rsid w:val="006B68BA"/>
    <w:rsid w:val="006C4C41"/>
    <w:rsid w:val="006D0D30"/>
    <w:rsid w:val="006D1835"/>
    <w:rsid w:val="006D21E2"/>
    <w:rsid w:val="006D332C"/>
    <w:rsid w:val="006D4F18"/>
    <w:rsid w:val="006D6CBE"/>
    <w:rsid w:val="006D6D0A"/>
    <w:rsid w:val="006E36F0"/>
    <w:rsid w:val="006E4897"/>
    <w:rsid w:val="006E74B9"/>
    <w:rsid w:val="006E7E06"/>
    <w:rsid w:val="006F1744"/>
    <w:rsid w:val="006F276E"/>
    <w:rsid w:val="006F2C21"/>
    <w:rsid w:val="00700D92"/>
    <w:rsid w:val="007012C0"/>
    <w:rsid w:val="00706FF1"/>
    <w:rsid w:val="007076A3"/>
    <w:rsid w:val="007129B5"/>
    <w:rsid w:val="00714C79"/>
    <w:rsid w:val="00720994"/>
    <w:rsid w:val="0072162A"/>
    <w:rsid w:val="007223B4"/>
    <w:rsid w:val="00724299"/>
    <w:rsid w:val="00725D71"/>
    <w:rsid w:val="007275C5"/>
    <w:rsid w:val="007279D4"/>
    <w:rsid w:val="0073155B"/>
    <w:rsid w:val="007350F7"/>
    <w:rsid w:val="00735BE8"/>
    <w:rsid w:val="00737F3E"/>
    <w:rsid w:val="00747839"/>
    <w:rsid w:val="007524D2"/>
    <w:rsid w:val="00753EF2"/>
    <w:rsid w:val="00757742"/>
    <w:rsid w:val="00762A23"/>
    <w:rsid w:val="00763CD2"/>
    <w:rsid w:val="00764770"/>
    <w:rsid w:val="00765DA3"/>
    <w:rsid w:val="00766606"/>
    <w:rsid w:val="007774C8"/>
    <w:rsid w:val="0077791F"/>
    <w:rsid w:val="00777A33"/>
    <w:rsid w:val="00777D77"/>
    <w:rsid w:val="00785FBF"/>
    <w:rsid w:val="007977DE"/>
    <w:rsid w:val="007A0332"/>
    <w:rsid w:val="007A0CC6"/>
    <w:rsid w:val="007A0E60"/>
    <w:rsid w:val="007A1CC1"/>
    <w:rsid w:val="007B43A9"/>
    <w:rsid w:val="007C16F4"/>
    <w:rsid w:val="007C35BC"/>
    <w:rsid w:val="007C3A8C"/>
    <w:rsid w:val="007C604F"/>
    <w:rsid w:val="007C6E88"/>
    <w:rsid w:val="007D02DE"/>
    <w:rsid w:val="007D08C4"/>
    <w:rsid w:val="007E1D16"/>
    <w:rsid w:val="007E217E"/>
    <w:rsid w:val="007E3083"/>
    <w:rsid w:val="007E6E06"/>
    <w:rsid w:val="007E7CBC"/>
    <w:rsid w:val="007F1D7C"/>
    <w:rsid w:val="007F4D8F"/>
    <w:rsid w:val="007F7694"/>
    <w:rsid w:val="00800BDB"/>
    <w:rsid w:val="00801A91"/>
    <w:rsid w:val="00801CE0"/>
    <w:rsid w:val="0080212D"/>
    <w:rsid w:val="00802208"/>
    <w:rsid w:val="008034ED"/>
    <w:rsid w:val="00804713"/>
    <w:rsid w:val="00805E5E"/>
    <w:rsid w:val="00814ED0"/>
    <w:rsid w:val="00815940"/>
    <w:rsid w:val="00816F78"/>
    <w:rsid w:val="008212A2"/>
    <w:rsid w:val="0082157B"/>
    <w:rsid w:val="0082228E"/>
    <w:rsid w:val="00823994"/>
    <w:rsid w:val="00825BF2"/>
    <w:rsid w:val="008264B8"/>
    <w:rsid w:val="00826591"/>
    <w:rsid w:val="008272F8"/>
    <w:rsid w:val="008274F0"/>
    <w:rsid w:val="00827FBF"/>
    <w:rsid w:val="0083437F"/>
    <w:rsid w:val="00843088"/>
    <w:rsid w:val="00846E5A"/>
    <w:rsid w:val="00852FC2"/>
    <w:rsid w:val="00854BC9"/>
    <w:rsid w:val="0085574E"/>
    <w:rsid w:val="00856C62"/>
    <w:rsid w:val="008606CB"/>
    <w:rsid w:val="00863E31"/>
    <w:rsid w:val="00865E6C"/>
    <w:rsid w:val="008660A6"/>
    <w:rsid w:val="00866203"/>
    <w:rsid w:val="00870880"/>
    <w:rsid w:val="00872277"/>
    <w:rsid w:val="008833E4"/>
    <w:rsid w:val="00883D4C"/>
    <w:rsid w:val="00887478"/>
    <w:rsid w:val="00890A63"/>
    <w:rsid w:val="00890A67"/>
    <w:rsid w:val="00891A60"/>
    <w:rsid w:val="0089233A"/>
    <w:rsid w:val="00892FEF"/>
    <w:rsid w:val="00893296"/>
    <w:rsid w:val="008952AB"/>
    <w:rsid w:val="0089679F"/>
    <w:rsid w:val="008A08BC"/>
    <w:rsid w:val="008A0CD1"/>
    <w:rsid w:val="008A52F5"/>
    <w:rsid w:val="008A6600"/>
    <w:rsid w:val="008A6A65"/>
    <w:rsid w:val="008B0B2E"/>
    <w:rsid w:val="008B1FEE"/>
    <w:rsid w:val="008C201A"/>
    <w:rsid w:val="008C2E92"/>
    <w:rsid w:val="008C50E9"/>
    <w:rsid w:val="008C5E6F"/>
    <w:rsid w:val="008C7527"/>
    <w:rsid w:val="008C7B3A"/>
    <w:rsid w:val="008D1CDE"/>
    <w:rsid w:val="008D2DE7"/>
    <w:rsid w:val="008D30DE"/>
    <w:rsid w:val="008D3E8B"/>
    <w:rsid w:val="008D4D3A"/>
    <w:rsid w:val="008D5F66"/>
    <w:rsid w:val="008E1103"/>
    <w:rsid w:val="008E751B"/>
    <w:rsid w:val="008F34B7"/>
    <w:rsid w:val="008F44B6"/>
    <w:rsid w:val="008F4894"/>
    <w:rsid w:val="008F5B07"/>
    <w:rsid w:val="008F676D"/>
    <w:rsid w:val="008F6F79"/>
    <w:rsid w:val="00903EA9"/>
    <w:rsid w:val="009040AA"/>
    <w:rsid w:val="009077AC"/>
    <w:rsid w:val="009079D8"/>
    <w:rsid w:val="00910B14"/>
    <w:rsid w:val="00912398"/>
    <w:rsid w:val="009154E1"/>
    <w:rsid w:val="0092176B"/>
    <w:rsid w:val="00922332"/>
    <w:rsid w:val="00927F10"/>
    <w:rsid w:val="009322C5"/>
    <w:rsid w:val="009342DB"/>
    <w:rsid w:val="009402AF"/>
    <w:rsid w:val="00945B97"/>
    <w:rsid w:val="00947EA5"/>
    <w:rsid w:val="0095390A"/>
    <w:rsid w:val="00960E7B"/>
    <w:rsid w:val="00960FBF"/>
    <w:rsid w:val="009631F2"/>
    <w:rsid w:val="00963DF5"/>
    <w:rsid w:val="00964692"/>
    <w:rsid w:val="00971230"/>
    <w:rsid w:val="00971360"/>
    <w:rsid w:val="00971B2E"/>
    <w:rsid w:val="00971E1B"/>
    <w:rsid w:val="00972476"/>
    <w:rsid w:val="0097268B"/>
    <w:rsid w:val="00974453"/>
    <w:rsid w:val="0097488D"/>
    <w:rsid w:val="00976A4C"/>
    <w:rsid w:val="00980B25"/>
    <w:rsid w:val="00981B24"/>
    <w:rsid w:val="00984F4B"/>
    <w:rsid w:val="0099084D"/>
    <w:rsid w:val="00993696"/>
    <w:rsid w:val="0099474D"/>
    <w:rsid w:val="00995539"/>
    <w:rsid w:val="009956D0"/>
    <w:rsid w:val="00996204"/>
    <w:rsid w:val="00997309"/>
    <w:rsid w:val="009A0F36"/>
    <w:rsid w:val="009A1526"/>
    <w:rsid w:val="009A2BFF"/>
    <w:rsid w:val="009A5EC2"/>
    <w:rsid w:val="009A78E7"/>
    <w:rsid w:val="009B45DA"/>
    <w:rsid w:val="009B6C5A"/>
    <w:rsid w:val="009C1A40"/>
    <w:rsid w:val="009C57D8"/>
    <w:rsid w:val="009C6823"/>
    <w:rsid w:val="009D1711"/>
    <w:rsid w:val="009E4052"/>
    <w:rsid w:val="009E44A1"/>
    <w:rsid w:val="009F062A"/>
    <w:rsid w:val="009F4D1F"/>
    <w:rsid w:val="00A01C70"/>
    <w:rsid w:val="00A04E69"/>
    <w:rsid w:val="00A05ACE"/>
    <w:rsid w:val="00A05BC2"/>
    <w:rsid w:val="00A079FC"/>
    <w:rsid w:val="00A11572"/>
    <w:rsid w:val="00A11C1D"/>
    <w:rsid w:val="00A23583"/>
    <w:rsid w:val="00A32B9F"/>
    <w:rsid w:val="00A33C45"/>
    <w:rsid w:val="00A345B7"/>
    <w:rsid w:val="00A37F85"/>
    <w:rsid w:val="00A4333F"/>
    <w:rsid w:val="00A43953"/>
    <w:rsid w:val="00A439E7"/>
    <w:rsid w:val="00A51688"/>
    <w:rsid w:val="00A517D1"/>
    <w:rsid w:val="00A51D17"/>
    <w:rsid w:val="00A52523"/>
    <w:rsid w:val="00A626BA"/>
    <w:rsid w:val="00A638FC"/>
    <w:rsid w:val="00A709EA"/>
    <w:rsid w:val="00A746D5"/>
    <w:rsid w:val="00A80DFB"/>
    <w:rsid w:val="00A83377"/>
    <w:rsid w:val="00A865D5"/>
    <w:rsid w:val="00A90A18"/>
    <w:rsid w:val="00A91429"/>
    <w:rsid w:val="00A94815"/>
    <w:rsid w:val="00A95415"/>
    <w:rsid w:val="00AA2A08"/>
    <w:rsid w:val="00AA72F1"/>
    <w:rsid w:val="00AB035C"/>
    <w:rsid w:val="00AB1CB1"/>
    <w:rsid w:val="00AB2356"/>
    <w:rsid w:val="00AC0D79"/>
    <w:rsid w:val="00AC1B87"/>
    <w:rsid w:val="00AC5F4C"/>
    <w:rsid w:val="00AC7370"/>
    <w:rsid w:val="00AD086F"/>
    <w:rsid w:val="00AD2AFA"/>
    <w:rsid w:val="00AD6551"/>
    <w:rsid w:val="00AE2C85"/>
    <w:rsid w:val="00AF3BE9"/>
    <w:rsid w:val="00B00FF0"/>
    <w:rsid w:val="00B019C3"/>
    <w:rsid w:val="00B03940"/>
    <w:rsid w:val="00B0470E"/>
    <w:rsid w:val="00B061C6"/>
    <w:rsid w:val="00B0732D"/>
    <w:rsid w:val="00B10374"/>
    <w:rsid w:val="00B17001"/>
    <w:rsid w:val="00B23B6F"/>
    <w:rsid w:val="00B259CE"/>
    <w:rsid w:val="00B25AA7"/>
    <w:rsid w:val="00B273A9"/>
    <w:rsid w:val="00B31BB0"/>
    <w:rsid w:val="00B32591"/>
    <w:rsid w:val="00B329A3"/>
    <w:rsid w:val="00B34FFB"/>
    <w:rsid w:val="00B367B1"/>
    <w:rsid w:val="00B375FD"/>
    <w:rsid w:val="00B412E4"/>
    <w:rsid w:val="00B43788"/>
    <w:rsid w:val="00B46D98"/>
    <w:rsid w:val="00B5085D"/>
    <w:rsid w:val="00B517CB"/>
    <w:rsid w:val="00B56AD1"/>
    <w:rsid w:val="00B56C98"/>
    <w:rsid w:val="00B639B8"/>
    <w:rsid w:val="00B63AA8"/>
    <w:rsid w:val="00B64AF7"/>
    <w:rsid w:val="00B6615D"/>
    <w:rsid w:val="00B70168"/>
    <w:rsid w:val="00B72241"/>
    <w:rsid w:val="00B75CEE"/>
    <w:rsid w:val="00B76B5A"/>
    <w:rsid w:val="00B779BB"/>
    <w:rsid w:val="00B77F13"/>
    <w:rsid w:val="00B8034C"/>
    <w:rsid w:val="00B80E84"/>
    <w:rsid w:val="00B82BC2"/>
    <w:rsid w:val="00B82EB5"/>
    <w:rsid w:val="00B83F42"/>
    <w:rsid w:val="00B850B7"/>
    <w:rsid w:val="00B875FB"/>
    <w:rsid w:val="00B91228"/>
    <w:rsid w:val="00B9175F"/>
    <w:rsid w:val="00B9267C"/>
    <w:rsid w:val="00B96D7C"/>
    <w:rsid w:val="00B96FAB"/>
    <w:rsid w:val="00B973E2"/>
    <w:rsid w:val="00BA30FC"/>
    <w:rsid w:val="00BA5EBC"/>
    <w:rsid w:val="00BB1295"/>
    <w:rsid w:val="00BB2474"/>
    <w:rsid w:val="00BB34A8"/>
    <w:rsid w:val="00BB46C7"/>
    <w:rsid w:val="00BC07BD"/>
    <w:rsid w:val="00BC39D2"/>
    <w:rsid w:val="00BC6DA0"/>
    <w:rsid w:val="00BC77BC"/>
    <w:rsid w:val="00BD69B3"/>
    <w:rsid w:val="00BF0DDE"/>
    <w:rsid w:val="00BF337F"/>
    <w:rsid w:val="00BF5B25"/>
    <w:rsid w:val="00C01C34"/>
    <w:rsid w:val="00C02EE1"/>
    <w:rsid w:val="00C0646C"/>
    <w:rsid w:val="00C13473"/>
    <w:rsid w:val="00C14AD5"/>
    <w:rsid w:val="00C171C8"/>
    <w:rsid w:val="00C20566"/>
    <w:rsid w:val="00C2266B"/>
    <w:rsid w:val="00C24DC0"/>
    <w:rsid w:val="00C24FB0"/>
    <w:rsid w:val="00C26C47"/>
    <w:rsid w:val="00C274EF"/>
    <w:rsid w:val="00C30079"/>
    <w:rsid w:val="00C31CFE"/>
    <w:rsid w:val="00C32765"/>
    <w:rsid w:val="00C356E1"/>
    <w:rsid w:val="00C3590E"/>
    <w:rsid w:val="00C37046"/>
    <w:rsid w:val="00C37C7A"/>
    <w:rsid w:val="00C42D80"/>
    <w:rsid w:val="00C43DBE"/>
    <w:rsid w:val="00C50116"/>
    <w:rsid w:val="00C52339"/>
    <w:rsid w:val="00C529C8"/>
    <w:rsid w:val="00C53C33"/>
    <w:rsid w:val="00C55302"/>
    <w:rsid w:val="00C5625B"/>
    <w:rsid w:val="00C5753E"/>
    <w:rsid w:val="00C60860"/>
    <w:rsid w:val="00C61802"/>
    <w:rsid w:val="00C61C39"/>
    <w:rsid w:val="00C61F1E"/>
    <w:rsid w:val="00C67C75"/>
    <w:rsid w:val="00C728E1"/>
    <w:rsid w:val="00C84154"/>
    <w:rsid w:val="00C9046B"/>
    <w:rsid w:val="00C9094E"/>
    <w:rsid w:val="00C90CFB"/>
    <w:rsid w:val="00C9218D"/>
    <w:rsid w:val="00C92B03"/>
    <w:rsid w:val="00C92BDD"/>
    <w:rsid w:val="00C9694F"/>
    <w:rsid w:val="00C96D63"/>
    <w:rsid w:val="00CA1BD0"/>
    <w:rsid w:val="00CA250A"/>
    <w:rsid w:val="00CA2703"/>
    <w:rsid w:val="00CB0BEE"/>
    <w:rsid w:val="00CB35C8"/>
    <w:rsid w:val="00CB4E64"/>
    <w:rsid w:val="00CB779E"/>
    <w:rsid w:val="00CB7C61"/>
    <w:rsid w:val="00CB7D3C"/>
    <w:rsid w:val="00CC2504"/>
    <w:rsid w:val="00CC38D2"/>
    <w:rsid w:val="00CC4CB4"/>
    <w:rsid w:val="00CC6732"/>
    <w:rsid w:val="00CC7055"/>
    <w:rsid w:val="00CC7D1D"/>
    <w:rsid w:val="00CD1F40"/>
    <w:rsid w:val="00CD3218"/>
    <w:rsid w:val="00CD3640"/>
    <w:rsid w:val="00CD3E18"/>
    <w:rsid w:val="00CD5EA1"/>
    <w:rsid w:val="00CD6754"/>
    <w:rsid w:val="00CE0931"/>
    <w:rsid w:val="00CE328E"/>
    <w:rsid w:val="00CE4CD7"/>
    <w:rsid w:val="00CE6F12"/>
    <w:rsid w:val="00CE756B"/>
    <w:rsid w:val="00CE7BAF"/>
    <w:rsid w:val="00CF2B06"/>
    <w:rsid w:val="00CF3D06"/>
    <w:rsid w:val="00CF5647"/>
    <w:rsid w:val="00CF58E5"/>
    <w:rsid w:val="00CF7EC1"/>
    <w:rsid w:val="00D06714"/>
    <w:rsid w:val="00D10F82"/>
    <w:rsid w:val="00D124F5"/>
    <w:rsid w:val="00D129F1"/>
    <w:rsid w:val="00D12FD9"/>
    <w:rsid w:val="00D14181"/>
    <w:rsid w:val="00D14FBB"/>
    <w:rsid w:val="00D201C9"/>
    <w:rsid w:val="00D213A1"/>
    <w:rsid w:val="00D2270B"/>
    <w:rsid w:val="00D25115"/>
    <w:rsid w:val="00D303F6"/>
    <w:rsid w:val="00D34F36"/>
    <w:rsid w:val="00D42E9D"/>
    <w:rsid w:val="00D43B26"/>
    <w:rsid w:val="00D44531"/>
    <w:rsid w:val="00D47189"/>
    <w:rsid w:val="00D54865"/>
    <w:rsid w:val="00D62518"/>
    <w:rsid w:val="00D64BBE"/>
    <w:rsid w:val="00D742EC"/>
    <w:rsid w:val="00D75A96"/>
    <w:rsid w:val="00D7630E"/>
    <w:rsid w:val="00D76A83"/>
    <w:rsid w:val="00D77379"/>
    <w:rsid w:val="00D85A3A"/>
    <w:rsid w:val="00D8658A"/>
    <w:rsid w:val="00D915A5"/>
    <w:rsid w:val="00D926C8"/>
    <w:rsid w:val="00D94F70"/>
    <w:rsid w:val="00D976AD"/>
    <w:rsid w:val="00DA02AB"/>
    <w:rsid w:val="00DA29FB"/>
    <w:rsid w:val="00DA58E9"/>
    <w:rsid w:val="00DB39C4"/>
    <w:rsid w:val="00DC2166"/>
    <w:rsid w:val="00DC4FB1"/>
    <w:rsid w:val="00DC60A1"/>
    <w:rsid w:val="00DE138F"/>
    <w:rsid w:val="00DE3731"/>
    <w:rsid w:val="00DE40E7"/>
    <w:rsid w:val="00DF0959"/>
    <w:rsid w:val="00DF4A11"/>
    <w:rsid w:val="00DF7E8A"/>
    <w:rsid w:val="00E016C4"/>
    <w:rsid w:val="00E07458"/>
    <w:rsid w:val="00E1250A"/>
    <w:rsid w:val="00E14736"/>
    <w:rsid w:val="00E151D2"/>
    <w:rsid w:val="00E15B59"/>
    <w:rsid w:val="00E1682F"/>
    <w:rsid w:val="00E16C8B"/>
    <w:rsid w:val="00E208FD"/>
    <w:rsid w:val="00E20A2D"/>
    <w:rsid w:val="00E22332"/>
    <w:rsid w:val="00E228E8"/>
    <w:rsid w:val="00E234D5"/>
    <w:rsid w:val="00E262CD"/>
    <w:rsid w:val="00E27DCF"/>
    <w:rsid w:val="00E3375F"/>
    <w:rsid w:val="00E33F5F"/>
    <w:rsid w:val="00E34A4B"/>
    <w:rsid w:val="00E36A74"/>
    <w:rsid w:val="00E4048C"/>
    <w:rsid w:val="00E44D84"/>
    <w:rsid w:val="00E47ABD"/>
    <w:rsid w:val="00E50A40"/>
    <w:rsid w:val="00E57313"/>
    <w:rsid w:val="00E603AF"/>
    <w:rsid w:val="00E61FF1"/>
    <w:rsid w:val="00E6307C"/>
    <w:rsid w:val="00E66919"/>
    <w:rsid w:val="00E673BD"/>
    <w:rsid w:val="00E70D4C"/>
    <w:rsid w:val="00E71697"/>
    <w:rsid w:val="00E74568"/>
    <w:rsid w:val="00E7598C"/>
    <w:rsid w:val="00E769D9"/>
    <w:rsid w:val="00E77DDE"/>
    <w:rsid w:val="00E77F76"/>
    <w:rsid w:val="00E83058"/>
    <w:rsid w:val="00E909EC"/>
    <w:rsid w:val="00E91815"/>
    <w:rsid w:val="00E9338A"/>
    <w:rsid w:val="00E93B33"/>
    <w:rsid w:val="00E94F82"/>
    <w:rsid w:val="00EA065C"/>
    <w:rsid w:val="00EA0D37"/>
    <w:rsid w:val="00EA104D"/>
    <w:rsid w:val="00EA1CA0"/>
    <w:rsid w:val="00EA45E4"/>
    <w:rsid w:val="00EA6479"/>
    <w:rsid w:val="00EA717E"/>
    <w:rsid w:val="00EB07FE"/>
    <w:rsid w:val="00EB0BD6"/>
    <w:rsid w:val="00EB412A"/>
    <w:rsid w:val="00EB42BB"/>
    <w:rsid w:val="00EB611A"/>
    <w:rsid w:val="00EB6E37"/>
    <w:rsid w:val="00EC0C20"/>
    <w:rsid w:val="00EC22F0"/>
    <w:rsid w:val="00ED69C7"/>
    <w:rsid w:val="00ED7D28"/>
    <w:rsid w:val="00EE05B7"/>
    <w:rsid w:val="00EE27FB"/>
    <w:rsid w:val="00EE35FE"/>
    <w:rsid w:val="00EE4B92"/>
    <w:rsid w:val="00EE4F47"/>
    <w:rsid w:val="00EE656B"/>
    <w:rsid w:val="00EF0534"/>
    <w:rsid w:val="00EF1265"/>
    <w:rsid w:val="00EF1A98"/>
    <w:rsid w:val="00EF2E17"/>
    <w:rsid w:val="00EF5395"/>
    <w:rsid w:val="00F0054D"/>
    <w:rsid w:val="00F01CAE"/>
    <w:rsid w:val="00F02962"/>
    <w:rsid w:val="00F02E34"/>
    <w:rsid w:val="00F03280"/>
    <w:rsid w:val="00F10FDF"/>
    <w:rsid w:val="00F1310C"/>
    <w:rsid w:val="00F158DB"/>
    <w:rsid w:val="00F21B84"/>
    <w:rsid w:val="00F26EB2"/>
    <w:rsid w:val="00F3186D"/>
    <w:rsid w:val="00F31C75"/>
    <w:rsid w:val="00F330C2"/>
    <w:rsid w:val="00F332BD"/>
    <w:rsid w:val="00F361AF"/>
    <w:rsid w:val="00F36FA6"/>
    <w:rsid w:val="00F37157"/>
    <w:rsid w:val="00F43E18"/>
    <w:rsid w:val="00F51370"/>
    <w:rsid w:val="00F54A21"/>
    <w:rsid w:val="00F555A3"/>
    <w:rsid w:val="00F5584C"/>
    <w:rsid w:val="00F55ED0"/>
    <w:rsid w:val="00F62E29"/>
    <w:rsid w:val="00F636B8"/>
    <w:rsid w:val="00F848CC"/>
    <w:rsid w:val="00F85CD3"/>
    <w:rsid w:val="00F93A40"/>
    <w:rsid w:val="00F95AEE"/>
    <w:rsid w:val="00FA0EE5"/>
    <w:rsid w:val="00FA4C38"/>
    <w:rsid w:val="00FB0A02"/>
    <w:rsid w:val="00FC2C34"/>
    <w:rsid w:val="00FC2ECA"/>
    <w:rsid w:val="00FC45AE"/>
    <w:rsid w:val="00FC59FB"/>
    <w:rsid w:val="00FD0511"/>
    <w:rsid w:val="00FD519C"/>
    <w:rsid w:val="00FE17B1"/>
    <w:rsid w:val="00FE2C1C"/>
    <w:rsid w:val="00FF04D2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FECD-030D-4FBC-84B2-021773E4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2">
    <w:name w:val="Char Style 32"/>
    <w:basedOn w:val="a0"/>
    <w:link w:val="Style31"/>
    <w:rsid w:val="00151BD4"/>
    <w:rPr>
      <w:sz w:val="19"/>
      <w:szCs w:val="19"/>
      <w:shd w:val="clear" w:color="auto" w:fill="FFFFFF"/>
    </w:rPr>
  </w:style>
  <w:style w:type="paragraph" w:customStyle="1" w:styleId="Style31">
    <w:name w:val="Style 31"/>
    <w:basedOn w:val="a"/>
    <w:link w:val="CharStyle32"/>
    <w:rsid w:val="00151BD4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CharStyle27">
    <w:name w:val="Char Style 27"/>
    <w:basedOn w:val="a0"/>
    <w:link w:val="Style4"/>
    <w:rsid w:val="00984F4B"/>
    <w:rPr>
      <w:sz w:val="19"/>
      <w:szCs w:val="19"/>
      <w:shd w:val="clear" w:color="auto" w:fill="FFFFFF"/>
    </w:rPr>
  </w:style>
  <w:style w:type="paragraph" w:customStyle="1" w:styleId="Style4">
    <w:name w:val="Style 4"/>
    <w:basedOn w:val="a"/>
    <w:link w:val="CharStyle27"/>
    <w:rsid w:val="00984F4B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CharStyle5Exact">
    <w:name w:val="Char Style 5 Exact"/>
    <w:basedOn w:val="a0"/>
    <w:rsid w:val="00B43788"/>
    <w:rPr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CharStyle33Exact">
    <w:name w:val="Char Style 33 Exact"/>
    <w:basedOn w:val="a0"/>
    <w:rsid w:val="00B43788"/>
    <w:rPr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harStyle35Exact">
    <w:name w:val="Char Style 35 Exact"/>
    <w:basedOn w:val="a0"/>
    <w:link w:val="Style34"/>
    <w:rsid w:val="00B43788"/>
    <w:rPr>
      <w:sz w:val="11"/>
      <w:szCs w:val="11"/>
      <w:shd w:val="clear" w:color="auto" w:fill="FFFFFF"/>
    </w:rPr>
  </w:style>
  <w:style w:type="character" w:customStyle="1" w:styleId="CharStyle36Exact">
    <w:name w:val="Char Style 36 Exact"/>
    <w:basedOn w:val="CharStyle32"/>
    <w:rsid w:val="00B43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harStyle37Exact">
    <w:name w:val="Char Style 37 Exact"/>
    <w:basedOn w:val="CharStyle27"/>
    <w:rsid w:val="00B43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CharStyle38Exact">
    <w:name w:val="Char Style 38 Exact"/>
    <w:basedOn w:val="CharStyle27"/>
    <w:rsid w:val="00B43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harStyle40Exact">
    <w:name w:val="Char Style 40 Exact"/>
    <w:basedOn w:val="a0"/>
    <w:link w:val="Style39"/>
    <w:rsid w:val="00B43788"/>
    <w:rPr>
      <w:sz w:val="27"/>
      <w:szCs w:val="27"/>
      <w:shd w:val="clear" w:color="auto" w:fill="FFFFFF"/>
    </w:rPr>
  </w:style>
  <w:style w:type="paragraph" w:customStyle="1" w:styleId="Style34">
    <w:name w:val="Style 34"/>
    <w:basedOn w:val="a"/>
    <w:link w:val="CharStyle35Exact"/>
    <w:rsid w:val="00B43788"/>
    <w:pPr>
      <w:widowControl w:val="0"/>
      <w:shd w:val="clear" w:color="auto" w:fill="FFFFFF"/>
      <w:spacing w:after="0" w:line="0" w:lineRule="atLeast"/>
      <w:jc w:val="both"/>
    </w:pPr>
    <w:rPr>
      <w:sz w:val="11"/>
      <w:szCs w:val="11"/>
    </w:rPr>
  </w:style>
  <w:style w:type="paragraph" w:customStyle="1" w:styleId="Style39">
    <w:name w:val="Style 39"/>
    <w:basedOn w:val="a"/>
    <w:link w:val="CharStyle40Exact"/>
    <w:rsid w:val="00B43788"/>
    <w:pPr>
      <w:widowControl w:val="0"/>
      <w:shd w:val="clear" w:color="auto" w:fill="FFFFFF"/>
      <w:spacing w:before="60" w:after="0" w:line="0" w:lineRule="atLeast"/>
      <w:jc w:val="both"/>
    </w:pPr>
    <w:rPr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72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9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4BBE"/>
    <w:pPr>
      <w:ind w:left="720"/>
      <w:contextualSpacing/>
    </w:pPr>
  </w:style>
  <w:style w:type="paragraph" w:customStyle="1" w:styleId="formattext">
    <w:name w:val="formattext"/>
    <w:basedOn w:val="a"/>
    <w:rsid w:val="001D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53AE-598F-44D0-8502-73EE23D6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Ишевская Анастасия Александровна</dc:creator>
  <cp:lastModifiedBy>Сергей</cp:lastModifiedBy>
  <cp:revision>87</cp:revision>
  <cp:lastPrinted>2019-02-13T09:03:00Z</cp:lastPrinted>
  <dcterms:created xsi:type="dcterms:W3CDTF">2019-03-02T17:33:00Z</dcterms:created>
  <dcterms:modified xsi:type="dcterms:W3CDTF">2019-03-03T15:56:00Z</dcterms:modified>
</cp:coreProperties>
</file>